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60B" w:rsidRPr="0086059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86059B">
        <w:rPr>
          <w:rFonts w:ascii="Times New Roman" w:eastAsia="Times New Roman" w:hAnsi="Times New Roman" w:cs="Times New Roman"/>
          <w:b/>
          <w:bCs/>
          <w:color w:val="222222"/>
          <w:sz w:val="28"/>
          <w:szCs w:val="28"/>
          <w:lang w:eastAsia="ru-RU"/>
        </w:rPr>
        <w:t>АДМИНИСТРАЦИЯ КАРНОВАРСКОГО СЕЛЬСОВЕТА НЕВЕРКИНСКОГО РАЙОНА ПЕНЗЕНСКОЙ ОБЛАСТИ</w:t>
      </w:r>
    </w:p>
    <w:p w:rsidR="00BA760B" w:rsidRPr="0086059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86059B">
        <w:rPr>
          <w:rFonts w:ascii="Times New Roman" w:eastAsia="Times New Roman" w:hAnsi="Times New Roman" w:cs="Times New Roman"/>
          <w:b/>
          <w:bCs/>
          <w:color w:val="222222"/>
          <w:sz w:val="28"/>
          <w:szCs w:val="28"/>
          <w:lang w:eastAsia="ru-RU"/>
        </w:rPr>
        <w:t> </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86059B">
        <w:rPr>
          <w:rFonts w:ascii="Times New Roman" w:eastAsia="Times New Roman" w:hAnsi="Times New Roman" w:cs="Times New Roman"/>
          <w:b/>
          <w:bCs/>
          <w:color w:val="222222"/>
          <w:sz w:val="28"/>
          <w:szCs w:val="28"/>
          <w:lang w:eastAsia="ru-RU"/>
        </w:rPr>
        <w:t>ПОСТАНОВЛЕНИЕ</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bl>
      <w:tblPr>
        <w:tblW w:w="0" w:type="auto"/>
        <w:jc w:val="center"/>
        <w:tblCellMar>
          <w:left w:w="0" w:type="dxa"/>
          <w:right w:w="0" w:type="dxa"/>
        </w:tblCellMar>
        <w:tblLook w:val="04A0"/>
      </w:tblPr>
      <w:tblGrid>
        <w:gridCol w:w="284"/>
        <w:gridCol w:w="2835"/>
        <w:gridCol w:w="397"/>
        <w:gridCol w:w="1134"/>
      </w:tblGrid>
      <w:tr w:rsidR="00BA760B" w:rsidRPr="00BA760B" w:rsidTr="00BA760B">
        <w:trPr>
          <w:jc w:val="center"/>
        </w:trPr>
        <w:tc>
          <w:tcPr>
            <w:tcW w:w="284" w:type="dxa"/>
            <w:vAlign w:val="bottom"/>
            <w:hideMark/>
          </w:tcPr>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от</w:t>
            </w:r>
          </w:p>
        </w:tc>
        <w:tc>
          <w:tcPr>
            <w:tcW w:w="2835" w:type="dxa"/>
            <w:tcBorders>
              <w:top w:val="nil"/>
              <w:left w:val="nil"/>
              <w:bottom w:val="single" w:sz="8" w:space="0" w:color="auto"/>
              <w:right w:val="nil"/>
            </w:tcBorders>
            <w:hideMark/>
          </w:tcPr>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17.04.2017</w:t>
            </w:r>
          </w:p>
        </w:tc>
        <w:tc>
          <w:tcPr>
            <w:tcW w:w="397" w:type="dxa"/>
            <w:vAlign w:val="bottom"/>
            <w:hideMark/>
          </w:tcPr>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w:t>
            </w:r>
          </w:p>
        </w:tc>
        <w:tc>
          <w:tcPr>
            <w:tcW w:w="1134" w:type="dxa"/>
            <w:tcBorders>
              <w:top w:val="nil"/>
              <w:left w:val="nil"/>
              <w:bottom w:val="single" w:sz="8" w:space="0" w:color="auto"/>
              <w:right w:val="nil"/>
            </w:tcBorders>
            <w:hideMark/>
          </w:tcPr>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10</w:t>
            </w:r>
          </w:p>
        </w:tc>
      </w:tr>
    </w:tbl>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с. </w:t>
      </w:r>
      <w:proofErr w:type="spellStart"/>
      <w:r w:rsidRPr="00BA760B">
        <w:rPr>
          <w:rFonts w:ascii="Times New Roman" w:eastAsia="Times New Roman" w:hAnsi="Times New Roman" w:cs="Times New Roman"/>
          <w:color w:val="222222"/>
          <w:sz w:val="28"/>
          <w:szCs w:val="28"/>
          <w:lang w:eastAsia="ru-RU"/>
        </w:rPr>
        <w:t>Карновар</w:t>
      </w:r>
      <w:proofErr w:type="spellEnd"/>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z w:val="28"/>
          <w:szCs w:val="28"/>
          <w:lang w:eastAsia="ru-RU"/>
        </w:rPr>
        <w:t xml:space="preserve">Об утверждении административного регламента осуществления муниципального жилищного контроля на территории </w:t>
      </w:r>
      <w:proofErr w:type="spellStart"/>
      <w:r w:rsidRPr="00BA760B">
        <w:rPr>
          <w:rFonts w:ascii="Times New Roman" w:eastAsia="Times New Roman" w:hAnsi="Times New Roman" w:cs="Times New Roman"/>
          <w:b/>
          <w:bCs/>
          <w:color w:val="222222"/>
          <w:sz w:val="28"/>
          <w:szCs w:val="28"/>
          <w:lang w:eastAsia="ru-RU"/>
        </w:rPr>
        <w:t>Карноварского</w:t>
      </w:r>
      <w:proofErr w:type="spellEnd"/>
      <w:r w:rsidRPr="00BA760B">
        <w:rPr>
          <w:rFonts w:ascii="Times New Roman" w:eastAsia="Times New Roman" w:hAnsi="Times New Roman" w:cs="Times New Roman"/>
          <w:b/>
          <w:bCs/>
          <w:color w:val="222222"/>
          <w:sz w:val="28"/>
          <w:szCs w:val="28"/>
          <w:lang w:eastAsia="ru-RU"/>
        </w:rPr>
        <w:t xml:space="preserve"> сельсовета </w:t>
      </w:r>
      <w:proofErr w:type="spellStart"/>
      <w:r w:rsidRPr="00BA760B">
        <w:rPr>
          <w:rFonts w:ascii="Times New Roman" w:eastAsia="Times New Roman" w:hAnsi="Times New Roman" w:cs="Times New Roman"/>
          <w:b/>
          <w:bCs/>
          <w:color w:val="222222"/>
          <w:sz w:val="28"/>
          <w:szCs w:val="28"/>
          <w:lang w:eastAsia="ru-RU"/>
        </w:rPr>
        <w:t>Неверкинского</w:t>
      </w:r>
      <w:proofErr w:type="spellEnd"/>
      <w:r w:rsidRPr="00BA760B">
        <w:rPr>
          <w:rFonts w:ascii="Times New Roman" w:eastAsia="Times New Roman" w:hAnsi="Times New Roman" w:cs="Times New Roman"/>
          <w:b/>
          <w:bCs/>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z w:val="28"/>
          <w:szCs w:val="28"/>
          <w:lang w:eastAsia="ru-RU"/>
        </w:rPr>
        <w:t> </w:t>
      </w:r>
    </w:p>
    <w:p w:rsidR="00BA760B" w:rsidRPr="00BA760B" w:rsidRDefault="00BA760B" w:rsidP="00BA760B">
      <w:pPr>
        <w:shd w:val="clear" w:color="auto" w:fill="DCEFE1"/>
        <w:spacing w:after="0" w:line="240" w:lineRule="auto"/>
        <w:ind w:firstLine="851"/>
        <w:jc w:val="both"/>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xml:space="preserve">В целях оптимизации, повышения качества проведения проверок при осуществлении муниципального жилищного контроля на территории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решением Комитета местного самоуправления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от 11.04.2013 № </w:t>
      </w:r>
      <w:r w:rsidRPr="00BA760B">
        <w:rPr>
          <w:rFonts w:ascii="Times New Roman" w:eastAsia="Times New Roman" w:hAnsi="Times New Roman" w:cs="Times New Roman"/>
          <w:color w:val="222222"/>
          <w:sz w:val="28"/>
          <w:szCs w:val="28"/>
          <w:lang w:eastAsia="ru-RU"/>
        </w:rPr>
        <w:t>216-103-4</w:t>
      </w:r>
      <w:r w:rsidRPr="00BA760B">
        <w:rPr>
          <w:rFonts w:ascii="Times New Roman" w:eastAsia="Times New Roman" w:hAnsi="Times New Roman" w:cs="Times New Roman"/>
          <w:color w:val="222222"/>
          <w:spacing w:val="2"/>
          <w:sz w:val="28"/>
          <w:szCs w:val="28"/>
          <w:lang w:eastAsia="ru-RU"/>
        </w:rPr>
        <w:t> «</w:t>
      </w:r>
      <w:r w:rsidRPr="00BA760B">
        <w:rPr>
          <w:rFonts w:ascii="Times New Roman" w:eastAsia="Times New Roman" w:hAnsi="Times New Roman" w:cs="Times New Roman"/>
          <w:color w:val="222222"/>
          <w:sz w:val="28"/>
          <w:szCs w:val="28"/>
          <w:lang w:eastAsia="ru-RU"/>
        </w:rPr>
        <w:t>Об утверждении Порядка осуществления муниципального жилищного контроля на</w:t>
      </w:r>
      <w:proofErr w:type="gramEnd"/>
      <w:r w:rsidRPr="00BA760B">
        <w:rPr>
          <w:rFonts w:ascii="Times New Roman" w:eastAsia="Times New Roman" w:hAnsi="Times New Roman" w:cs="Times New Roman"/>
          <w:color w:val="222222"/>
          <w:sz w:val="28"/>
          <w:szCs w:val="28"/>
          <w:lang w:eastAsia="ru-RU"/>
        </w:rPr>
        <w:t xml:space="preserve">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r w:rsidRPr="00BA760B">
        <w:rPr>
          <w:rFonts w:ascii="Times New Roman" w:eastAsia="Times New Roman" w:hAnsi="Times New Roman" w:cs="Times New Roman"/>
          <w:color w:val="222222"/>
          <w:spacing w:val="2"/>
          <w:sz w:val="28"/>
          <w:szCs w:val="28"/>
          <w:lang w:eastAsia="ru-RU"/>
        </w:rPr>
        <w:t>»</w:t>
      </w:r>
      <w:r w:rsidRPr="00BA760B">
        <w:rPr>
          <w:rFonts w:ascii="Times New Roman" w:eastAsia="Times New Roman" w:hAnsi="Times New Roman" w:cs="Times New Roman"/>
          <w:color w:val="222222"/>
          <w:sz w:val="28"/>
          <w:szCs w:val="28"/>
          <w:lang w:eastAsia="ru-RU"/>
        </w:rPr>
        <w:t>, руководствуясь </w:t>
      </w:r>
      <w:hyperlink r:id="rId5" w:history="1">
        <w:r w:rsidRPr="00BA760B">
          <w:rPr>
            <w:rFonts w:ascii="Times New Roman" w:eastAsia="Times New Roman" w:hAnsi="Times New Roman" w:cs="Times New Roman"/>
            <w:sz w:val="28"/>
            <w:szCs w:val="28"/>
            <w:lang w:eastAsia="ru-RU"/>
          </w:rPr>
          <w:t>статьями 23,</w:t>
        </w:r>
      </w:hyperlink>
      <w:r w:rsidRPr="00BA760B">
        <w:rPr>
          <w:rFonts w:ascii="Times New Roman" w:eastAsia="Times New Roman" w:hAnsi="Times New Roman" w:cs="Times New Roman"/>
          <w:color w:val="222222"/>
          <w:sz w:val="28"/>
          <w:szCs w:val="28"/>
          <w:lang w:eastAsia="ru-RU"/>
        </w:rPr>
        <w:t xml:space="preserve"> 29 Устава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ind w:firstLine="851"/>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администрация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сельского 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постановляет:</w:t>
      </w:r>
    </w:p>
    <w:p w:rsidR="00BA760B" w:rsidRPr="00BA760B" w:rsidRDefault="00BA760B" w:rsidP="00BA760B">
      <w:pPr>
        <w:shd w:val="clear" w:color="auto" w:fill="DCEFE1"/>
        <w:spacing w:after="0" w:line="240" w:lineRule="auto"/>
        <w:ind w:firstLine="851"/>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1. Утвердить прилагаемый административный регламент осуществления муниципального жилищного контроля на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ind w:firstLine="851"/>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2. Настоящее постановление опубликовать в информационном бюллетене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proofErr w:type="gramStart"/>
      <w:r w:rsidRPr="00BA760B">
        <w:rPr>
          <w:rFonts w:ascii="Times New Roman" w:eastAsia="Times New Roman" w:hAnsi="Times New Roman" w:cs="Times New Roman"/>
          <w:color w:val="222222"/>
          <w:sz w:val="28"/>
          <w:szCs w:val="28"/>
          <w:lang w:eastAsia="ru-RU"/>
        </w:rPr>
        <w:t>C</w:t>
      </w:r>
      <w:proofErr w:type="gramEnd"/>
      <w:r w:rsidRPr="00BA760B">
        <w:rPr>
          <w:rFonts w:ascii="Times New Roman" w:eastAsia="Times New Roman" w:hAnsi="Times New Roman" w:cs="Times New Roman"/>
          <w:color w:val="222222"/>
          <w:sz w:val="28"/>
          <w:szCs w:val="28"/>
          <w:lang w:eastAsia="ru-RU"/>
        </w:rPr>
        <w:t>ельская</w:t>
      </w:r>
      <w:proofErr w:type="spellEnd"/>
      <w:r w:rsidRPr="00BA760B">
        <w:rPr>
          <w:rFonts w:ascii="Times New Roman" w:eastAsia="Times New Roman" w:hAnsi="Times New Roman" w:cs="Times New Roman"/>
          <w:color w:val="222222"/>
          <w:sz w:val="28"/>
          <w:szCs w:val="28"/>
          <w:lang w:eastAsia="ru-RU"/>
        </w:rPr>
        <w:t xml:space="preserve"> жизнь», а так же разместить в информационно-телекоммуникационной сети «Интернет» на официальном сайте администрации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http://karnovar.neverkino.pnzreg.ru/.</w:t>
      </w:r>
    </w:p>
    <w:p w:rsidR="00BA760B" w:rsidRPr="00BA760B" w:rsidRDefault="00BA760B" w:rsidP="00BA760B">
      <w:pPr>
        <w:shd w:val="clear" w:color="auto" w:fill="DCEFE1"/>
        <w:spacing w:after="0" w:line="240" w:lineRule="auto"/>
        <w:ind w:firstLine="839"/>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3. Данное постановление вступает в силу на следующий день после дня его официального опубликования.</w:t>
      </w:r>
    </w:p>
    <w:p w:rsidR="00BA760B" w:rsidRPr="00BA760B" w:rsidRDefault="00BA760B" w:rsidP="00BA760B">
      <w:pPr>
        <w:shd w:val="clear" w:color="auto" w:fill="DCEFE1"/>
        <w:spacing w:after="0" w:line="240" w:lineRule="auto"/>
        <w:ind w:firstLine="839"/>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4. Контроль над исполнением настоящего постановления возложить на главу администрации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Р.К.Ахмерова</w:t>
      </w:r>
      <w:proofErr w:type="spellEnd"/>
      <w:r w:rsidRPr="00BA760B">
        <w:rPr>
          <w:rFonts w:ascii="Times New Roman" w:eastAsia="Times New Roman" w:hAnsi="Times New Roman" w:cs="Times New Roman"/>
          <w:color w:val="222222"/>
          <w:sz w:val="28"/>
          <w:szCs w:val="28"/>
          <w:lang w:eastAsia="ru-RU"/>
        </w:rPr>
        <w:t>.</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Глава администрации</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Р.К.Ахмерова</w:t>
      </w:r>
      <w:proofErr w:type="spellEnd"/>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Приложение</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lastRenderedPageBreak/>
        <w:t>Утвержден</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постановлением</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администрации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от __________________ N __________</w:t>
      </w:r>
    </w:p>
    <w:p w:rsidR="00BA760B" w:rsidRPr="00BA760B" w:rsidRDefault="00BA760B" w:rsidP="00BA760B">
      <w:pPr>
        <w:shd w:val="clear" w:color="auto" w:fill="DCEFE1"/>
        <w:spacing w:after="0" w:line="240" w:lineRule="auto"/>
        <w:ind w:firstLine="851"/>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z w:val="28"/>
          <w:szCs w:val="28"/>
          <w:lang w:eastAsia="ru-RU"/>
        </w:rPr>
        <w:t>АДМИНИСТРАТИВНЫЙ РЕГЛАМЕНТ</w:t>
      </w:r>
    </w:p>
    <w:p w:rsidR="00BA760B" w:rsidRPr="00BA760B" w:rsidRDefault="00BA760B" w:rsidP="00BA760B">
      <w:pPr>
        <w:shd w:val="clear" w:color="auto" w:fill="DCEFE1"/>
        <w:spacing w:after="0" w:line="240" w:lineRule="auto"/>
        <w:ind w:firstLine="851"/>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осуществления муниципального жилищного контроля на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ind w:firstLine="851"/>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ind w:firstLine="851"/>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z w:val="28"/>
          <w:szCs w:val="28"/>
          <w:lang w:eastAsia="ru-RU"/>
        </w:rPr>
        <w:t>1. Общие положения</w:t>
      </w:r>
    </w:p>
    <w:p w:rsidR="00BA760B" w:rsidRPr="00BA760B" w:rsidRDefault="00BA760B" w:rsidP="00BA760B">
      <w:pPr>
        <w:shd w:val="clear" w:color="auto" w:fill="DCEFE1"/>
        <w:spacing w:after="0" w:line="240" w:lineRule="auto"/>
        <w:ind w:firstLine="851"/>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1.1. </w:t>
      </w:r>
      <w:proofErr w:type="gramStart"/>
      <w:r w:rsidRPr="00BA760B">
        <w:rPr>
          <w:rFonts w:ascii="Times New Roman" w:eastAsia="Times New Roman" w:hAnsi="Times New Roman" w:cs="Times New Roman"/>
          <w:color w:val="222222"/>
          <w:spacing w:val="2"/>
          <w:sz w:val="28"/>
          <w:szCs w:val="28"/>
          <w:lang w:eastAsia="ru-RU"/>
        </w:rPr>
        <w:t xml:space="preserve">Административный регламент осуществления муниципального жилищного контроля (далее - административный регламент) устанавливает требования к порядку осуществления муниципального жилищного контроля на территории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Пензенской области (далее - муниципальный жилищный контроль),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порядок и формы контроля за осуществлением муниципального</w:t>
      </w:r>
      <w:proofErr w:type="gramEnd"/>
      <w:r w:rsidRPr="00BA760B">
        <w:rPr>
          <w:rFonts w:ascii="Times New Roman" w:eastAsia="Times New Roman" w:hAnsi="Times New Roman" w:cs="Times New Roman"/>
          <w:color w:val="222222"/>
          <w:spacing w:val="2"/>
          <w:sz w:val="28"/>
          <w:szCs w:val="28"/>
          <w:lang w:eastAsia="ru-RU"/>
        </w:rPr>
        <w:t xml:space="preserve"> жилищного контроля, порядок досудебного (внесудебного) обжалования решений и действий (бездействия)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Пензенской области, осуществляющей муниципальный жилищный контроль, а также ее должностных лиц.</w:t>
      </w:r>
    </w:p>
    <w:p w:rsidR="00BA760B" w:rsidRPr="00BA760B" w:rsidRDefault="00BA760B" w:rsidP="00BA760B">
      <w:pPr>
        <w:shd w:val="clear" w:color="auto" w:fill="DCEFE1"/>
        <w:spacing w:after="0" w:line="240" w:lineRule="auto"/>
        <w:ind w:firstLine="851"/>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1.2. Наименование муниципального контроля - муниципальный жилищный контроль.</w:t>
      </w:r>
    </w:p>
    <w:p w:rsidR="00BA760B" w:rsidRPr="00BA760B" w:rsidRDefault="00BA760B" w:rsidP="00BA760B">
      <w:pPr>
        <w:shd w:val="clear" w:color="auto" w:fill="DCEFE1"/>
        <w:spacing w:after="0" w:line="240" w:lineRule="auto"/>
        <w:ind w:firstLine="851"/>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1.3. Муниципальный жилищный контроль проводится в форме проверок (плановых и внеплановых) соблюдения юридическими лицами, индивидуальными предпринимателями и гражданами (далее - субъект проверок) требований федеральных законов, законов Пензенской области и муниципальных правовых актов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в области жилищных отношений.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1.4. Муниципальный жилищный контроль осуществляет </w:t>
      </w:r>
      <w:r w:rsidRPr="00BA760B">
        <w:rPr>
          <w:rFonts w:ascii="Times New Roman" w:eastAsia="Times New Roman" w:hAnsi="Times New Roman" w:cs="Times New Roman"/>
          <w:color w:val="222222"/>
          <w:sz w:val="28"/>
          <w:szCs w:val="28"/>
          <w:lang w:eastAsia="ru-RU"/>
        </w:rPr>
        <w:t xml:space="preserve">администрация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r w:rsidRPr="00BA760B">
        <w:rPr>
          <w:rFonts w:ascii="Times New Roman" w:eastAsia="Times New Roman" w:hAnsi="Times New Roman" w:cs="Times New Roman"/>
          <w:color w:val="222222"/>
          <w:spacing w:val="2"/>
          <w:sz w:val="28"/>
          <w:szCs w:val="28"/>
          <w:lang w:eastAsia="ru-RU"/>
        </w:rPr>
        <w:t>.</w:t>
      </w:r>
    </w:p>
    <w:p w:rsidR="00BA760B" w:rsidRPr="00BA760B" w:rsidRDefault="00BA760B" w:rsidP="00BA760B">
      <w:pPr>
        <w:shd w:val="clear" w:color="auto" w:fill="DCEFE1"/>
        <w:spacing w:after="0" w:line="240" w:lineRule="auto"/>
        <w:ind w:firstLine="851"/>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Проведение проверок (плановых и внеплановых) осуществляют уполномоченные главой администрации должностные лица (далее – должностные лица).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1.5. Муниципальный жилищный контроль осуществляется в соответствии </w:t>
      </w:r>
      <w:proofErr w:type="gramStart"/>
      <w:r w:rsidRPr="00BA760B">
        <w:rPr>
          <w:rFonts w:ascii="Times New Roman" w:eastAsia="Times New Roman" w:hAnsi="Times New Roman" w:cs="Times New Roman"/>
          <w:color w:val="222222"/>
          <w:spacing w:val="2"/>
          <w:sz w:val="28"/>
          <w:szCs w:val="28"/>
          <w:lang w:eastAsia="ru-RU"/>
        </w:rPr>
        <w:t>с</w:t>
      </w:r>
      <w:proofErr w:type="gramEnd"/>
      <w:r w:rsidRPr="00BA760B">
        <w:rPr>
          <w:rFonts w:ascii="Times New Roman" w:eastAsia="Times New Roman" w:hAnsi="Times New Roman" w:cs="Times New Roman"/>
          <w:color w:val="222222"/>
          <w:spacing w:val="2"/>
          <w:sz w:val="28"/>
          <w:szCs w:val="28"/>
          <w:lang w:eastAsia="ru-RU"/>
        </w:rPr>
        <w:t>:</w:t>
      </w:r>
    </w:p>
    <w:p w:rsidR="00BA760B" w:rsidRPr="00BA760B" w:rsidRDefault="00025808"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hyperlink r:id="rId6" w:history="1">
        <w:r w:rsidR="00BA760B" w:rsidRPr="00BA760B">
          <w:rPr>
            <w:rFonts w:ascii="Times New Roman" w:eastAsia="Times New Roman" w:hAnsi="Times New Roman" w:cs="Times New Roman"/>
            <w:spacing w:val="2"/>
            <w:sz w:val="28"/>
            <w:szCs w:val="28"/>
            <w:lang w:eastAsia="ru-RU"/>
          </w:rPr>
          <w:t>Конституцией Российской Федерации</w:t>
        </w:r>
      </w:hyperlink>
      <w:r w:rsidR="00BA760B" w:rsidRPr="00BA760B">
        <w:rPr>
          <w:rFonts w:ascii="Times New Roman" w:eastAsia="Times New Roman" w:hAnsi="Times New Roman" w:cs="Times New Roman"/>
          <w:color w:val="222222"/>
          <w:spacing w:val="2"/>
          <w:sz w:val="28"/>
          <w:szCs w:val="28"/>
          <w:lang w:eastAsia="ru-RU"/>
        </w:rPr>
        <w:t>;</w:t>
      </w:r>
    </w:p>
    <w:p w:rsidR="00BA760B" w:rsidRPr="00BA760B" w:rsidRDefault="00025808"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hyperlink r:id="rId7" w:history="1">
        <w:r w:rsidR="00BA760B" w:rsidRPr="00BA760B">
          <w:rPr>
            <w:rFonts w:ascii="Times New Roman" w:eastAsia="Times New Roman" w:hAnsi="Times New Roman" w:cs="Times New Roman"/>
            <w:spacing w:val="2"/>
            <w:sz w:val="28"/>
            <w:szCs w:val="28"/>
            <w:lang w:eastAsia="ru-RU"/>
          </w:rPr>
          <w:t>Жилищным кодексом Российской Федерации</w:t>
        </w:r>
      </w:hyperlink>
      <w:r w:rsidR="00BA760B" w:rsidRPr="00BA760B">
        <w:rPr>
          <w:rFonts w:ascii="Times New Roman" w:eastAsia="Times New Roman" w:hAnsi="Times New Roman" w:cs="Times New Roman"/>
          <w:color w:val="222222"/>
          <w:spacing w:val="2"/>
          <w:sz w:val="28"/>
          <w:szCs w:val="28"/>
          <w:lang w:eastAsia="ru-RU"/>
        </w:rPr>
        <w:t>;</w:t>
      </w:r>
    </w:p>
    <w:p w:rsidR="00BA760B" w:rsidRPr="00BA760B" w:rsidRDefault="00025808"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hyperlink r:id="rId8" w:history="1">
        <w:r w:rsidR="00BA760B" w:rsidRPr="00BA760B">
          <w:rPr>
            <w:rFonts w:ascii="Times New Roman" w:eastAsia="Times New Roman" w:hAnsi="Times New Roman" w:cs="Times New Roman"/>
            <w:spacing w:val="2"/>
            <w:sz w:val="28"/>
            <w:szCs w:val="28"/>
            <w:lang w:eastAsia="ru-RU"/>
          </w:rPr>
          <w:t>Федеральным законом от 06.10.2003 N 131-ФЗ</w:t>
        </w:r>
      </w:hyperlink>
      <w:r w:rsidR="00BA760B" w:rsidRPr="00BA760B">
        <w:rPr>
          <w:rFonts w:ascii="Times New Roman" w:eastAsia="Times New Roman" w:hAnsi="Times New Roman" w:cs="Times New Roman"/>
          <w:color w:val="222222"/>
          <w:spacing w:val="2"/>
          <w:sz w:val="28"/>
          <w:szCs w:val="28"/>
          <w:lang w:eastAsia="ru-RU"/>
        </w:rPr>
        <w:t> «Об общих принципах организации местного самоуправления в Российской Федерации»;</w:t>
      </w:r>
    </w:p>
    <w:p w:rsidR="00BA760B" w:rsidRPr="00BA760B" w:rsidRDefault="00025808"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hyperlink r:id="rId9" w:history="1">
        <w:r w:rsidR="00BA760B" w:rsidRPr="00BA760B">
          <w:rPr>
            <w:rFonts w:ascii="Times New Roman" w:eastAsia="Times New Roman" w:hAnsi="Times New Roman" w:cs="Times New Roman"/>
            <w:spacing w:val="2"/>
            <w:sz w:val="28"/>
            <w:szCs w:val="28"/>
            <w:lang w:eastAsia="ru-RU"/>
          </w:rPr>
          <w:t>Федеральным законом от 26.12.2008 N 294-ФЗ</w:t>
        </w:r>
      </w:hyperlink>
      <w:r w:rsidR="00BA760B" w:rsidRPr="00BA760B">
        <w:rPr>
          <w:rFonts w:ascii="Times New Roman" w:eastAsia="Times New Roman" w:hAnsi="Times New Roman" w:cs="Times New Roman"/>
          <w:color w:val="222222"/>
          <w:spacing w:val="2"/>
          <w:sz w:val="28"/>
          <w:szCs w:val="28"/>
          <w:lang w:eastAsia="ru-RU"/>
        </w:rPr>
        <w:t>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w:t>
      </w:r>
    </w:p>
    <w:p w:rsidR="00BA760B" w:rsidRPr="00BA760B" w:rsidRDefault="00025808"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hyperlink r:id="rId10" w:history="1">
        <w:r w:rsidR="00BA760B" w:rsidRPr="00BA760B">
          <w:rPr>
            <w:rFonts w:ascii="Times New Roman" w:eastAsia="Times New Roman" w:hAnsi="Times New Roman" w:cs="Times New Roman"/>
            <w:spacing w:val="2"/>
            <w:sz w:val="28"/>
            <w:szCs w:val="28"/>
            <w:lang w:eastAsia="ru-RU"/>
          </w:rPr>
          <w:t>постановлением Правительства Российской Федерации от 30.06.2010 N 489</w:t>
        </w:r>
      </w:hyperlink>
      <w:r w:rsidR="00BA760B" w:rsidRPr="00BA760B">
        <w:rPr>
          <w:rFonts w:ascii="Times New Roman" w:eastAsia="Times New Roman" w:hAnsi="Times New Roman" w:cs="Times New Roman"/>
          <w:color w:val="222222"/>
          <w:spacing w:val="2"/>
          <w:sz w:val="28"/>
          <w:szCs w:val="28"/>
          <w:lang w:eastAsia="ru-RU"/>
        </w:rPr>
        <w:t xml:space="preserve"> «Об утверждении Правил подготовки органами государственного контроля (надзора) и органами муниципального </w:t>
      </w:r>
      <w:proofErr w:type="gramStart"/>
      <w:r w:rsidR="00BA760B" w:rsidRPr="00BA760B">
        <w:rPr>
          <w:rFonts w:ascii="Times New Roman" w:eastAsia="Times New Roman" w:hAnsi="Times New Roman" w:cs="Times New Roman"/>
          <w:color w:val="222222"/>
          <w:spacing w:val="2"/>
          <w:sz w:val="28"/>
          <w:szCs w:val="28"/>
          <w:lang w:eastAsia="ru-RU"/>
        </w:rPr>
        <w:t>контроля ежегодных планов проведения плановых проверок юридических лиц</w:t>
      </w:r>
      <w:proofErr w:type="gramEnd"/>
      <w:r w:rsidR="00BA760B" w:rsidRPr="00BA760B">
        <w:rPr>
          <w:rFonts w:ascii="Times New Roman" w:eastAsia="Times New Roman" w:hAnsi="Times New Roman" w:cs="Times New Roman"/>
          <w:color w:val="222222"/>
          <w:spacing w:val="2"/>
          <w:sz w:val="28"/>
          <w:szCs w:val="28"/>
          <w:lang w:eastAsia="ru-RU"/>
        </w:rPr>
        <w:t xml:space="preserve"> и индивидуальных предпринимателей»;</w:t>
      </w:r>
    </w:p>
    <w:p w:rsidR="00BA760B" w:rsidRPr="00BA760B" w:rsidRDefault="00025808"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hyperlink r:id="rId11" w:history="1">
        <w:proofErr w:type="gramStart"/>
        <w:r w:rsidR="00BA760B" w:rsidRPr="00BA760B">
          <w:rPr>
            <w:rFonts w:ascii="Times New Roman" w:eastAsia="Times New Roman" w:hAnsi="Times New Roman" w:cs="Times New Roman"/>
            <w:spacing w:val="2"/>
            <w:sz w:val="28"/>
            <w:szCs w:val="28"/>
            <w:lang w:eastAsia="ru-RU"/>
          </w:rPr>
          <w:t>постановлением Правительства Российской Федерации от 26.11.2015 N 1268</w:t>
        </w:r>
      </w:hyperlink>
      <w:r w:rsidR="00BA760B" w:rsidRPr="00BA760B">
        <w:rPr>
          <w:rFonts w:ascii="Times New Roman" w:eastAsia="Times New Roman" w:hAnsi="Times New Roman" w:cs="Times New Roman"/>
          <w:color w:val="222222"/>
          <w:spacing w:val="2"/>
          <w:sz w:val="28"/>
          <w:szCs w:val="28"/>
          <w:lang w:eastAsia="ru-RU"/>
        </w:rPr>
        <w:t>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 N 489» (далее - постановление Правительства РФ N 1268);</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A760B" w:rsidRPr="00BA760B" w:rsidRDefault="00BA760B" w:rsidP="00BA760B">
      <w:pPr>
        <w:shd w:val="clear" w:color="auto" w:fill="DCEFE1"/>
        <w:spacing w:after="0" w:line="240" w:lineRule="auto"/>
        <w:ind w:firstLine="720"/>
        <w:jc w:val="both"/>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z w:val="28"/>
          <w:szCs w:val="28"/>
          <w:lang w:eastAsia="ru-RU"/>
        </w:rPr>
        <w:t>законом Пензенской обл. от 29.08.2013 N 2420-ЗПО "Об Уполномоченном по защите прав предпринимателей в Пензенской области";</w:t>
      </w:r>
      <w:proofErr w:type="gramEnd"/>
    </w:p>
    <w:p w:rsidR="00BA760B" w:rsidRPr="00BA760B" w:rsidRDefault="00BA760B" w:rsidP="00BA760B">
      <w:pPr>
        <w:shd w:val="clear" w:color="auto" w:fill="DCEFE1"/>
        <w:spacing w:after="0" w:line="240" w:lineRule="auto"/>
        <w:ind w:firstLine="72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законом Пензенской обл. от 05.10.2012 N 2294-ЗПО "О порядке взаимодействия органа, осуществляющего региональный государственный жилищный надзор на территории Пензенской области, с органами муниципального жилищного контроля";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решением Комитета местного самоуправления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Пензенской области от 11.04.2013 № </w:t>
      </w:r>
      <w:r w:rsidRPr="00BA760B">
        <w:rPr>
          <w:rFonts w:ascii="Times New Roman" w:eastAsia="Times New Roman" w:hAnsi="Times New Roman" w:cs="Times New Roman"/>
          <w:color w:val="222222"/>
          <w:sz w:val="28"/>
          <w:szCs w:val="28"/>
          <w:lang w:eastAsia="ru-RU"/>
        </w:rPr>
        <w:t>216-103-4</w:t>
      </w:r>
      <w:r w:rsidRPr="00BA760B">
        <w:rPr>
          <w:rFonts w:ascii="Times New Roman" w:eastAsia="Times New Roman" w:hAnsi="Times New Roman" w:cs="Times New Roman"/>
          <w:color w:val="222222"/>
          <w:spacing w:val="2"/>
          <w:sz w:val="28"/>
          <w:szCs w:val="28"/>
          <w:lang w:eastAsia="ru-RU"/>
        </w:rPr>
        <w:t> «</w:t>
      </w:r>
      <w:r w:rsidRPr="00BA760B">
        <w:rPr>
          <w:rFonts w:ascii="Times New Roman" w:eastAsia="Times New Roman" w:hAnsi="Times New Roman" w:cs="Times New Roman"/>
          <w:color w:val="222222"/>
          <w:sz w:val="28"/>
          <w:szCs w:val="28"/>
          <w:lang w:eastAsia="ru-RU"/>
        </w:rPr>
        <w:t xml:space="preserve">Об утверждении Порядка осуществления муниципального жилищного контроля на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1.6. </w:t>
      </w:r>
      <w:proofErr w:type="gramStart"/>
      <w:r w:rsidRPr="00BA760B">
        <w:rPr>
          <w:rFonts w:ascii="Times New Roman" w:eastAsia="Times New Roman" w:hAnsi="Times New Roman" w:cs="Times New Roman"/>
          <w:color w:val="222222"/>
          <w:spacing w:val="2"/>
          <w:sz w:val="28"/>
          <w:szCs w:val="28"/>
          <w:lang w:eastAsia="ru-RU"/>
        </w:rPr>
        <w:t xml:space="preserve">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и отношений по энергосбережению и повышению энергетической эффективности, а также принятыми в соответствии с ними муниципальными правовыми актами </w:t>
      </w:r>
      <w:proofErr w:type="spellStart"/>
      <w:r w:rsidRPr="00BA760B">
        <w:rPr>
          <w:rFonts w:ascii="Times New Roman" w:eastAsia="Times New Roman" w:hAnsi="Times New Roman" w:cs="Times New Roman"/>
          <w:color w:val="222222"/>
          <w:spacing w:val="2"/>
          <w:sz w:val="28"/>
          <w:szCs w:val="28"/>
          <w:lang w:eastAsia="ru-RU"/>
        </w:rPr>
        <w:lastRenderedPageBreak/>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(далее - обязательные требования), в том числе требований:</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к использованию жилого помещения по назначению;</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к сохранности жилого помещения;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к обеспечению надлежащего состояния жилого помещения;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к порядку переустройства и перепланировки жилых помещений;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к своевременности и полноте внесения платы за жилое помещение и коммунальные услуги.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1.7. При осуществлении мероприятий по муниципальному жилищному контролю должностные лица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уполномоченные на осуществление муниципального жилищного контроля (далее - должностные лица) в порядке, установленном законодательством Российской Федерации, имеют право:</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беспрепятственно по предъявлению служебного удостоверения и копии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с согласия собственников помещений в многоквартирном доме посещать жилые помещения и проводить их обследования;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xml:space="preserve">- проводить исследования, испытания, расследования, экспертизы и другие мероприятия по контролю, проверять соблюдение </w:t>
      </w:r>
      <w:proofErr w:type="spellStart"/>
      <w:r w:rsidRPr="00BA760B">
        <w:rPr>
          <w:rFonts w:ascii="Times New Roman" w:eastAsia="Times New Roman" w:hAnsi="Times New Roman" w:cs="Times New Roman"/>
          <w:color w:val="222222"/>
          <w:spacing w:val="2"/>
          <w:sz w:val="28"/>
          <w:szCs w:val="28"/>
          <w:lang w:eastAsia="ru-RU"/>
        </w:rPr>
        <w:t>наймодателями</w:t>
      </w:r>
      <w:proofErr w:type="spellEnd"/>
      <w:r w:rsidRPr="00BA760B">
        <w:rPr>
          <w:rFonts w:ascii="Times New Roman" w:eastAsia="Times New Roman" w:hAnsi="Times New Roman" w:cs="Times New Roman"/>
          <w:color w:val="222222"/>
          <w:spacing w:val="2"/>
          <w:sz w:val="28"/>
          <w:szCs w:val="28"/>
          <w:lang w:eastAsia="ru-RU"/>
        </w:rPr>
        <w:t xml:space="preserve"> жилых помещений в наемных домах социального использования требований федеральных законов, законов Пензенской области и муниципальных правовых актов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в области жилищных отношений к </w:t>
      </w:r>
      <w:proofErr w:type="spellStart"/>
      <w:r w:rsidRPr="00BA760B">
        <w:rPr>
          <w:rFonts w:ascii="Times New Roman" w:eastAsia="Times New Roman" w:hAnsi="Times New Roman" w:cs="Times New Roman"/>
          <w:color w:val="222222"/>
          <w:spacing w:val="2"/>
          <w:sz w:val="28"/>
          <w:szCs w:val="28"/>
          <w:lang w:eastAsia="ru-RU"/>
        </w:rPr>
        <w:t>наймодателям</w:t>
      </w:r>
      <w:proofErr w:type="spellEnd"/>
      <w:r w:rsidRPr="00BA760B">
        <w:rPr>
          <w:rFonts w:ascii="Times New Roman" w:eastAsia="Times New Roman" w:hAnsi="Times New Roman" w:cs="Times New Roman"/>
          <w:color w:val="222222"/>
          <w:spacing w:val="2"/>
          <w:sz w:val="28"/>
          <w:szCs w:val="28"/>
          <w:lang w:eastAsia="ru-RU"/>
        </w:rPr>
        <w:t xml:space="preserve"> и нанимателям жилых помещений в таких домах, к заключению и исполнению договоров найма жилых помещений муниципального жилищного фонда социального использования и договоров</w:t>
      </w:r>
      <w:proofErr w:type="gramEnd"/>
      <w:r w:rsidRPr="00BA760B">
        <w:rPr>
          <w:rFonts w:ascii="Times New Roman" w:eastAsia="Times New Roman" w:hAnsi="Times New Roman" w:cs="Times New Roman"/>
          <w:color w:val="222222"/>
          <w:spacing w:val="2"/>
          <w:sz w:val="28"/>
          <w:szCs w:val="28"/>
          <w:lang w:eastAsia="ru-RU"/>
        </w:rPr>
        <w:t xml:space="preserve"> найма жилых помещений муниципального жилищного фонда, соблюдение лицами, предусмотренными в соответствии с частью 2 </w:t>
      </w:r>
      <w:hyperlink r:id="rId12" w:history="1">
        <w:r w:rsidRPr="00BA760B">
          <w:rPr>
            <w:rFonts w:ascii="Times New Roman" w:eastAsia="Times New Roman" w:hAnsi="Times New Roman" w:cs="Times New Roman"/>
            <w:spacing w:val="2"/>
            <w:sz w:val="28"/>
            <w:szCs w:val="28"/>
            <w:lang w:eastAsia="ru-RU"/>
          </w:rPr>
          <w:t>статьи 91.18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xml:space="preserve">,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w:t>
      </w:r>
      <w:r w:rsidRPr="00BA760B">
        <w:rPr>
          <w:rFonts w:ascii="Times New Roman" w:eastAsia="Times New Roman" w:hAnsi="Times New Roman" w:cs="Times New Roman"/>
          <w:color w:val="222222"/>
          <w:spacing w:val="2"/>
          <w:sz w:val="28"/>
          <w:szCs w:val="28"/>
          <w:lang w:eastAsia="ru-RU"/>
        </w:rPr>
        <w:lastRenderedPageBreak/>
        <w:t>такого товарищества или такого кооператива изменений требованиям законодательства Российской Федерации;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BA760B">
        <w:rPr>
          <w:rFonts w:ascii="Times New Roman" w:eastAsia="Times New Roman" w:hAnsi="Times New Roman" w:cs="Times New Roman"/>
          <w:color w:val="222222"/>
          <w:spacing w:val="2"/>
          <w:sz w:val="28"/>
          <w:szCs w:val="28"/>
          <w:lang w:eastAsia="ru-RU"/>
        </w:rPr>
        <w:t xml:space="preserve"> </w:t>
      </w:r>
      <w:proofErr w:type="gramStart"/>
      <w:r w:rsidRPr="00BA760B">
        <w:rPr>
          <w:rFonts w:ascii="Times New Roman" w:eastAsia="Times New Roman" w:hAnsi="Times New Roman" w:cs="Times New Roman"/>
          <w:color w:val="222222"/>
          <w:spacing w:val="2"/>
          <w:sz w:val="28"/>
          <w:szCs w:val="28"/>
          <w:lang w:eastAsia="ru-RU"/>
        </w:rPr>
        <w:t>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ней договора управления многоквартирным домом в</w:t>
      </w:r>
      <w:proofErr w:type="gramEnd"/>
      <w:r w:rsidRPr="00BA760B">
        <w:rPr>
          <w:rFonts w:ascii="Times New Roman" w:eastAsia="Times New Roman" w:hAnsi="Times New Roman" w:cs="Times New Roman"/>
          <w:color w:val="222222"/>
          <w:spacing w:val="2"/>
          <w:sz w:val="28"/>
          <w:szCs w:val="28"/>
          <w:lang w:eastAsia="ru-RU"/>
        </w:rPr>
        <w:t xml:space="preserve"> </w:t>
      </w:r>
      <w:proofErr w:type="gramStart"/>
      <w:r w:rsidRPr="00BA760B">
        <w:rPr>
          <w:rFonts w:ascii="Times New Roman" w:eastAsia="Times New Roman" w:hAnsi="Times New Roman" w:cs="Times New Roman"/>
          <w:color w:val="222222"/>
          <w:spacing w:val="2"/>
          <w:sz w:val="28"/>
          <w:szCs w:val="28"/>
          <w:lang w:eastAsia="ru-RU"/>
        </w:rPr>
        <w:t>соответствии со </w:t>
      </w:r>
      <w:hyperlink r:id="rId13" w:history="1">
        <w:r w:rsidRPr="00BA760B">
          <w:rPr>
            <w:rFonts w:ascii="Times New Roman" w:eastAsia="Times New Roman" w:hAnsi="Times New Roman" w:cs="Times New Roman"/>
            <w:spacing w:val="2"/>
            <w:sz w:val="28"/>
            <w:szCs w:val="28"/>
            <w:lang w:eastAsia="ru-RU"/>
          </w:rPr>
          <w:t>статьей 162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w:t>
      </w:r>
      <w:hyperlink r:id="rId14" w:history="1">
        <w:r w:rsidRPr="00BA760B">
          <w:rPr>
            <w:rFonts w:ascii="Times New Roman" w:eastAsia="Times New Roman" w:hAnsi="Times New Roman" w:cs="Times New Roman"/>
            <w:spacing w:val="2"/>
            <w:sz w:val="28"/>
            <w:szCs w:val="28"/>
            <w:lang w:eastAsia="ru-RU"/>
          </w:rPr>
          <w:t>статьи 164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лицами договоров оказания услуг по содержанию и (или) выполнению работ</w:t>
      </w:r>
      <w:proofErr w:type="gramEnd"/>
      <w:r w:rsidRPr="00BA760B">
        <w:rPr>
          <w:rFonts w:ascii="Times New Roman" w:eastAsia="Times New Roman" w:hAnsi="Times New Roman" w:cs="Times New Roman"/>
          <w:color w:val="222222"/>
          <w:spacing w:val="2"/>
          <w:sz w:val="28"/>
          <w:szCs w:val="28"/>
          <w:lang w:eastAsia="ru-RU"/>
        </w:rPr>
        <w:t xml:space="preserve"> по ремонту общего имущества в многоквартирном доме, правомерность утверждения условий данных договоров;</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xml:space="preserve">-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требованиям федеральных законов, законов Пензенской области и муниципальных правовых актов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w:t>
      </w:r>
      <w:proofErr w:type="gramEnd"/>
      <w:r w:rsidRPr="00BA760B">
        <w:rPr>
          <w:rFonts w:ascii="Times New Roman" w:eastAsia="Times New Roman" w:hAnsi="Times New Roman" w:cs="Times New Roman"/>
          <w:color w:val="222222"/>
          <w:spacing w:val="2"/>
          <w:sz w:val="28"/>
          <w:szCs w:val="28"/>
          <w:lang w:eastAsia="ru-RU"/>
        </w:rPr>
        <w:t xml:space="preserve"> в области жилищных отношений;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составлять протоколы об административных правонарушениях, связанных с нарушениями обязательных требований, рассматривать дела об </w:t>
      </w:r>
      <w:r w:rsidRPr="00BA760B">
        <w:rPr>
          <w:rFonts w:ascii="Times New Roman" w:eastAsia="Times New Roman" w:hAnsi="Times New Roman" w:cs="Times New Roman"/>
          <w:color w:val="222222"/>
          <w:spacing w:val="2"/>
          <w:sz w:val="28"/>
          <w:szCs w:val="28"/>
          <w:lang w:eastAsia="ru-RU"/>
        </w:rPr>
        <w:lastRenderedPageBreak/>
        <w:t>указанных административных правонарушениях и принимать меры по предотвращению таких нарушений;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1.8. При осуществлении мероприятий по муниципальному жилищному контролю должностные лица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обязаны:</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своевременно и в полной мере исполнять предоставленные в соответствии с законодательством, муниципальными правовыми актами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полномочия по предупреждению, выявлению и пресечению нарушений обязательных требований;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соблюдать законодательство, муниципальные правовые акты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права и законные интересы субъектов проверок;</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проводить проверку на основании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проверки в соответствии с ее назначением;</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и в случае, предусмотренном частью 5 </w:t>
      </w:r>
      <w:hyperlink r:id="rId15" w:history="1">
        <w:r w:rsidRPr="00BA760B">
          <w:rPr>
            <w:rFonts w:ascii="Times New Roman" w:eastAsia="Times New Roman" w:hAnsi="Times New Roman" w:cs="Times New Roman"/>
            <w:spacing w:val="2"/>
            <w:sz w:val="28"/>
            <w:szCs w:val="28"/>
            <w:lang w:eastAsia="ru-RU"/>
          </w:rPr>
          <w:t>статьи 10 Федерального закона </w:t>
        </w:r>
      </w:hyperlink>
      <w:r w:rsidRPr="00BA760B">
        <w:rPr>
          <w:rFonts w:ascii="Times New Roman" w:eastAsia="Times New Roman" w:hAnsi="Times New Roman" w:cs="Times New Roman"/>
          <w:color w:val="222222"/>
          <w:spacing w:val="2"/>
          <w:sz w:val="28"/>
          <w:szCs w:val="28"/>
          <w:lang w:eastAsia="ru-RU"/>
        </w:rPr>
        <w:t>N 294-ФЗ, копии документа о согласовании проведения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не препятствовать субъекту проверки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представлять субъекту проверки (его уполномоченному представителю), присутствующему при проведении проверки, информацию и документы, относящиеся к предмету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знакомить субъекта проверки (его уполномоченного представителя) с результатами проверки, с документами и (или) информацией, полученными в рамках межведомственного информационного взаимодействия;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w:t>
      </w:r>
      <w:proofErr w:type="gramEnd"/>
      <w:r w:rsidRPr="00BA760B">
        <w:rPr>
          <w:rFonts w:ascii="Times New Roman" w:eastAsia="Times New Roman" w:hAnsi="Times New Roman" w:cs="Times New Roman"/>
          <w:color w:val="222222"/>
          <w:spacing w:val="2"/>
          <w:sz w:val="28"/>
          <w:szCs w:val="28"/>
          <w:lang w:eastAsia="ru-RU"/>
        </w:rPr>
        <w:t xml:space="preserve">, имеющих особое историческое, научное, культурное значение, входящих в состав национального </w:t>
      </w:r>
      <w:r w:rsidRPr="00BA760B">
        <w:rPr>
          <w:rFonts w:ascii="Times New Roman" w:eastAsia="Times New Roman" w:hAnsi="Times New Roman" w:cs="Times New Roman"/>
          <w:color w:val="222222"/>
          <w:spacing w:val="2"/>
          <w:sz w:val="28"/>
          <w:szCs w:val="28"/>
          <w:lang w:eastAsia="ru-RU"/>
        </w:rPr>
        <w:lastRenderedPageBreak/>
        <w:t>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юридических лиц, индивидуальных предпринимателей и граждан;</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доказывать обоснованность своих действий при их обжаловании субъектами проверок в порядке, установленном законодательством Российской Федерации;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соблюдать сроки проведения проверки, установленные </w:t>
      </w:r>
      <w:hyperlink r:id="rId16" w:history="1">
        <w:r w:rsidRPr="00BA760B">
          <w:rPr>
            <w:rFonts w:ascii="Times New Roman" w:eastAsia="Times New Roman" w:hAnsi="Times New Roman" w:cs="Times New Roman"/>
            <w:spacing w:val="2"/>
            <w:sz w:val="28"/>
            <w:szCs w:val="28"/>
            <w:lang w:eastAsia="ru-RU"/>
          </w:rPr>
          <w:t>Федеральным законом </w:t>
        </w:r>
      </w:hyperlink>
      <w:r w:rsidRPr="00BA760B">
        <w:rPr>
          <w:rFonts w:ascii="Times New Roman" w:eastAsia="Times New Roman" w:hAnsi="Times New Roman" w:cs="Times New Roman"/>
          <w:color w:val="222222"/>
          <w:spacing w:val="2"/>
          <w:sz w:val="28"/>
          <w:szCs w:val="28"/>
          <w:lang w:eastAsia="ru-RU"/>
        </w:rPr>
        <w:t>N 294-ФЗ;</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перед началом проведения выездной проверки по просьбе субъекта проверки (его уполномоченного представителя) ознакомить его с положениями административного регламента, в соответствии с которым проводится проверка;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1.9. Субъекты проверок (их уполномоченные представители) при проведении проверки имеют право:</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непосредственно присутствовать при проведении проверки, давать объяснения по вопросам, относящимся к предмету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получать от должностных лиц комитета информацию, которая относится к предмету проверки и предоставление которой предусмотрено Порядком организации и осуществления муниципального жилищного контроля на территории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утвержденным решением Комитета местного самоуправления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w:t>
      </w:r>
      <w:hyperlink r:id="rId17" w:history="1">
        <w:r w:rsidRPr="00BA760B">
          <w:rPr>
            <w:rFonts w:ascii="Times New Roman" w:eastAsia="Times New Roman" w:hAnsi="Times New Roman" w:cs="Times New Roman"/>
            <w:spacing w:val="2"/>
            <w:sz w:val="28"/>
            <w:szCs w:val="28"/>
            <w:lang w:eastAsia="ru-RU"/>
          </w:rPr>
          <w:t>от 10.04.2013 N 261-124-4</w:t>
        </w:r>
      </w:hyperlink>
      <w:r w:rsidRPr="00BA760B">
        <w:rPr>
          <w:rFonts w:ascii="Times New Roman" w:eastAsia="Times New Roman" w:hAnsi="Times New Roman" w:cs="Times New Roman"/>
          <w:color w:val="222222"/>
          <w:spacing w:val="2"/>
          <w:sz w:val="28"/>
          <w:szCs w:val="28"/>
          <w:lang w:eastAsia="ru-RU"/>
        </w:rPr>
        <w:t>;</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знакомиться с документами и (или) информацией, полученными администрацией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в рамках межведомственного информационного взаимодействия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представлять документы и (или) информацию, запрашиваемые в рамках межведомственного информационного взаимодействия, в администрацию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по собственной инициативе;</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 xml:space="preserve">- обжаловать действия (бездействие) должностных лиц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осуществлять иные права, предусмотренные законодательством Российской Федерации.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1.10. Субъекты проверок при проведении проверки обязаны:</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обеспечивать присутствие руководителей, иных должностных лиц или уполномоченных представителей юридических лиц, свое присутствие или присутствие уполномоченных представителей индивидуальных предпринимателей, уполномоченных представителей граждан;</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представлять необходимые для проведения проверки документы;</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не препятствовать осуществлению должностными лицами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муниципального жилищного контроля;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исполнять иные обязанности, предусмотренные законодательством Российской Федерации.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1.11. Результатом осуществления муниципального жилищного контроля является составление акта проверки и принятие мер при выявлении нарушений обязательных требований.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pacing w:val="2"/>
          <w:sz w:val="28"/>
          <w:szCs w:val="28"/>
          <w:lang w:eastAsia="ru-RU"/>
        </w:rPr>
        <w:t>2. Требования к порядку осуществления муниципального жилищного контроля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2.1. Информация о месте нахождения, графике работы и номерах контактных телефонов, адресах электронной почты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приводится в </w:t>
      </w:r>
      <w:hyperlink r:id="rId18" w:history="1">
        <w:r w:rsidRPr="00BA760B">
          <w:rPr>
            <w:rFonts w:ascii="Times New Roman" w:eastAsia="Times New Roman" w:hAnsi="Times New Roman" w:cs="Times New Roman"/>
            <w:spacing w:val="2"/>
            <w:sz w:val="28"/>
            <w:szCs w:val="28"/>
            <w:lang w:eastAsia="ru-RU"/>
          </w:rPr>
          <w:t>приложении 1</w:t>
        </w:r>
      </w:hyperlink>
      <w:r w:rsidRPr="00BA760B">
        <w:rPr>
          <w:rFonts w:ascii="Times New Roman" w:eastAsia="Times New Roman" w:hAnsi="Times New Roman" w:cs="Times New Roman"/>
          <w:color w:val="222222"/>
          <w:spacing w:val="2"/>
          <w:sz w:val="28"/>
          <w:szCs w:val="28"/>
          <w:lang w:eastAsia="ru-RU"/>
        </w:rPr>
        <w:t xml:space="preserve"> и размещается на официальном сайте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в информационно-телекоммуникационной сети «Интернет» (</w:t>
      </w:r>
      <w:r w:rsidRPr="00BA760B">
        <w:rPr>
          <w:rFonts w:ascii="Times New Roman" w:eastAsia="Times New Roman" w:hAnsi="Times New Roman" w:cs="Times New Roman"/>
          <w:color w:val="222222"/>
          <w:sz w:val="28"/>
          <w:szCs w:val="28"/>
          <w:u w:val="single"/>
          <w:lang w:eastAsia="ru-RU"/>
        </w:rPr>
        <w:t>http://karnovar.neverkino.pnzreg.ru</w:t>
      </w:r>
      <w:r w:rsidRPr="00BA760B">
        <w:rPr>
          <w:rFonts w:ascii="Times New Roman" w:eastAsia="Times New Roman" w:hAnsi="Times New Roman" w:cs="Times New Roman"/>
          <w:color w:val="222222"/>
          <w:spacing w:val="2"/>
          <w:sz w:val="28"/>
          <w:szCs w:val="28"/>
          <w:lang w:eastAsia="ru-RU"/>
        </w:rPr>
        <w:t xml:space="preserve">) (далее - официальный сайт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и информационном стенде управления.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Для получения информации об осуществлении муниципального жилищного контроля, сведений о ходе осуществления муниципального жилищного контроля субъекты проверок и иные заинтересованные лица (далее - заявители) обращаются в администрацию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 xml:space="preserve">2.2. </w:t>
      </w:r>
      <w:proofErr w:type="gramStart"/>
      <w:r w:rsidRPr="00BA760B">
        <w:rPr>
          <w:rFonts w:ascii="Times New Roman" w:eastAsia="Times New Roman" w:hAnsi="Times New Roman" w:cs="Times New Roman"/>
          <w:color w:val="222222"/>
          <w:spacing w:val="2"/>
          <w:sz w:val="28"/>
          <w:szCs w:val="28"/>
          <w:lang w:eastAsia="ru-RU"/>
        </w:rPr>
        <w:t>Информация по вопросам осуществления муниципального жилищного контроля, сведений о ходе осуществления муниципального жилищного контроля представляется заявителям в устной (лично или по телефону) или письменной форме, в том числе в электронной форме с использованием федеральных государственных информационных систем «Сводный реестр государственных и муниципальных услуг (функций)»</w:t>
      </w:r>
      <w:r w:rsidRPr="00BA760B">
        <w:rPr>
          <w:rFonts w:ascii="Times New Roman" w:eastAsia="Times New Roman" w:hAnsi="Times New Roman" w:cs="Times New Roman"/>
          <w:color w:val="222222"/>
          <w:sz w:val="28"/>
          <w:szCs w:val="28"/>
          <w:lang w:eastAsia="ru-RU"/>
        </w:rPr>
        <w:t> http://rrgu.pnzreg.ru/</w:t>
      </w:r>
      <w:r w:rsidRPr="00BA760B">
        <w:rPr>
          <w:rFonts w:ascii="Times New Roman" w:eastAsia="Times New Roman" w:hAnsi="Times New Roman" w:cs="Times New Roman"/>
          <w:color w:val="222222"/>
          <w:spacing w:val="2"/>
          <w:sz w:val="28"/>
          <w:szCs w:val="28"/>
          <w:lang w:eastAsia="ru-RU"/>
        </w:rPr>
        <w:t>, «Единый портал государственных и муниципальных услуг (функций)</w:t>
      </w:r>
      <w:r w:rsidRPr="00BA760B">
        <w:rPr>
          <w:rFonts w:ascii="Times New Roman" w:eastAsia="Times New Roman" w:hAnsi="Times New Roman" w:cs="Times New Roman"/>
          <w:color w:val="222222"/>
          <w:sz w:val="28"/>
          <w:szCs w:val="28"/>
          <w:lang w:eastAsia="ru-RU"/>
        </w:rPr>
        <w:t> </w:t>
      </w:r>
      <w:proofErr w:type="spellStart"/>
      <w:r w:rsidRPr="00BA760B">
        <w:rPr>
          <w:rFonts w:ascii="Times New Roman" w:eastAsia="Times New Roman" w:hAnsi="Times New Roman" w:cs="Times New Roman"/>
          <w:color w:val="222222"/>
          <w:sz w:val="28"/>
          <w:szCs w:val="28"/>
          <w:lang w:eastAsia="ru-RU"/>
        </w:rPr>
        <w:t>www.gosuslugi.ru</w:t>
      </w:r>
      <w:proofErr w:type="spellEnd"/>
      <w:r w:rsidRPr="00BA760B">
        <w:rPr>
          <w:rFonts w:ascii="Times New Roman" w:eastAsia="Times New Roman" w:hAnsi="Times New Roman" w:cs="Times New Roman"/>
          <w:color w:val="222222"/>
          <w:sz w:val="28"/>
          <w:szCs w:val="28"/>
          <w:lang w:eastAsia="ru-RU"/>
        </w:rPr>
        <w:t>, «Региональный портал</w:t>
      </w:r>
      <w:proofErr w:type="gramEnd"/>
      <w:r w:rsidRPr="00BA760B">
        <w:rPr>
          <w:rFonts w:ascii="Times New Roman" w:eastAsia="Times New Roman" w:hAnsi="Times New Roman" w:cs="Times New Roman"/>
          <w:color w:val="222222"/>
          <w:sz w:val="28"/>
          <w:szCs w:val="28"/>
          <w:lang w:eastAsia="ru-RU"/>
        </w:rPr>
        <w:t xml:space="preserve"> государственных и муниципальных услуг Пензенской области» http://pgu.pnzreg.ru.</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При ответах по телефону должностные лица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При обращении за информацией заявителя лично должностные лица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Если для подготовки ответа на устное обращение требуется более 15 минут, должностное лицо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осуществляющее устное информирование, предлагает заявителю назначить другое удобное для него время для устного </w:t>
      </w:r>
      <w:proofErr w:type="gramStart"/>
      <w:r w:rsidRPr="00BA760B">
        <w:rPr>
          <w:rFonts w:ascii="Times New Roman" w:eastAsia="Times New Roman" w:hAnsi="Times New Roman" w:cs="Times New Roman"/>
          <w:color w:val="222222"/>
          <w:spacing w:val="2"/>
          <w:sz w:val="28"/>
          <w:szCs w:val="28"/>
          <w:lang w:eastAsia="ru-RU"/>
        </w:rPr>
        <w:t>информирования</w:t>
      </w:r>
      <w:proofErr w:type="gramEnd"/>
      <w:r w:rsidRPr="00BA760B">
        <w:rPr>
          <w:rFonts w:ascii="Times New Roman" w:eastAsia="Times New Roman" w:hAnsi="Times New Roman" w:cs="Times New Roman"/>
          <w:color w:val="222222"/>
          <w:spacing w:val="2"/>
          <w:sz w:val="28"/>
          <w:szCs w:val="28"/>
          <w:lang w:eastAsia="ru-RU"/>
        </w:rPr>
        <w:t xml:space="preserve"> либо направить заявителю письменный ответ посредством почтового отправления либо в электронной форме.</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жилищного контроля, сведений о ходе осуществления муниципального жилищного контроля. Письменное обращение регистрируется в день поступления в администрацию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Ответ на обращение направляется заявителю в течение 30 дней со дня регистрации обращения в администрации.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комитета вправе продлить срок рассмотрения обращения </w:t>
      </w:r>
      <w:r w:rsidRPr="00BA760B">
        <w:rPr>
          <w:rFonts w:ascii="Times New Roman" w:eastAsia="Times New Roman" w:hAnsi="Times New Roman" w:cs="Times New Roman"/>
          <w:color w:val="222222"/>
          <w:spacing w:val="2"/>
          <w:sz w:val="28"/>
          <w:szCs w:val="28"/>
          <w:lang w:eastAsia="ru-RU"/>
        </w:rPr>
        <w:lastRenderedPageBreak/>
        <w:t>не более чем на 30 дней, уведомив заявителя о продлении срока рассмотрения.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Письменный ответ на обращение подписывается главой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и содержит указания на фамилию и номер телефона исполнителя ответа.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Если в письменном обращении не указаны фамилия физического лица (наименование юридического лица), направившего обращение, или почтовый адрес, адрес электронной почты, по которому должен быть направлен ответ, ответ на обращение не дается.</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Если текст обращения в письменной форме не поддается прочтению, ответ на обращение не </w:t>
      </w:r>
      <w:proofErr w:type="gramStart"/>
      <w:r w:rsidRPr="00BA760B">
        <w:rPr>
          <w:rFonts w:ascii="Times New Roman" w:eastAsia="Times New Roman" w:hAnsi="Times New Roman" w:cs="Times New Roman"/>
          <w:color w:val="222222"/>
          <w:spacing w:val="2"/>
          <w:sz w:val="28"/>
          <w:szCs w:val="28"/>
          <w:lang w:eastAsia="ru-RU"/>
        </w:rPr>
        <w:t>дается</w:t>
      </w:r>
      <w:proofErr w:type="gramEnd"/>
      <w:r w:rsidRPr="00BA760B">
        <w:rPr>
          <w:rFonts w:ascii="Times New Roman" w:eastAsia="Times New Roman" w:hAnsi="Times New Roman" w:cs="Times New Roman"/>
          <w:color w:val="222222"/>
          <w:spacing w:val="2"/>
          <w:sz w:val="28"/>
          <w:szCs w:val="28"/>
          <w:lang w:eastAsia="ru-RU"/>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xml:space="preserve">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w:t>
      </w:r>
      <w:proofErr w:type="gramEnd"/>
      <w:r w:rsidRPr="00BA760B">
        <w:rPr>
          <w:rFonts w:ascii="Times New Roman" w:eastAsia="Times New Roman" w:hAnsi="Times New Roman" w:cs="Times New Roman"/>
          <w:color w:val="222222"/>
          <w:spacing w:val="2"/>
          <w:sz w:val="28"/>
          <w:szCs w:val="28"/>
          <w:lang w:eastAsia="ru-RU"/>
        </w:rPr>
        <w:t xml:space="preserve"> и ранее направляемые обращения направлялись одному и тому же должностному лицу администрации. О данном решении уведомляется заявитель, направивший обращение.</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2.3. В помещениях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предусматриваются места для информирования заявителей и заполнения документов.</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Информационные стенды содержат информацию по вопросам осуществления муниципального жилищного контроля: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выдержки из нормативных правовых актов, содержащих нормы, регулирующие деятельность по осуществлению муниципального жилищного контроля;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образцы заполнения документов;</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справочную информацию о должностных лицах администрации, график работы, номера телефонов, адреса электронной почты;</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текст административного регламента с приложениями.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2.4. Срок проведения плановых и внеплановых проверок (документарных или выездных) при осуществлении муниципального жилищного контроля не может превышать 20 рабочих дней для каждой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Внеплановая проверка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 части 8 </w:t>
      </w:r>
      <w:hyperlink r:id="rId19" w:history="1">
        <w:r w:rsidRPr="00BA760B">
          <w:rPr>
            <w:rFonts w:ascii="Times New Roman" w:eastAsia="Times New Roman" w:hAnsi="Times New Roman" w:cs="Times New Roman"/>
            <w:spacing w:val="2"/>
            <w:sz w:val="28"/>
            <w:szCs w:val="28"/>
            <w:lang w:eastAsia="ru-RU"/>
          </w:rPr>
          <w:t>статьи 20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общественных объединений, иных некоммерческих организаций о невыполнении управляющей организацией обязательств, предусмотренных частью 2 </w:t>
      </w:r>
      <w:hyperlink r:id="rId20" w:history="1">
        <w:r w:rsidRPr="00BA760B">
          <w:rPr>
            <w:rFonts w:ascii="Times New Roman" w:eastAsia="Times New Roman" w:hAnsi="Times New Roman" w:cs="Times New Roman"/>
            <w:spacing w:val="2"/>
            <w:sz w:val="28"/>
            <w:szCs w:val="28"/>
            <w:lang w:eastAsia="ru-RU"/>
          </w:rPr>
          <w:t>статьи 162 Жилищного кодекса Российской Федерации</w:t>
        </w:r>
        <w:proofErr w:type="gramEnd"/>
      </w:hyperlink>
      <w:r w:rsidRPr="00BA760B">
        <w:rPr>
          <w:rFonts w:ascii="Times New Roman" w:eastAsia="Times New Roman" w:hAnsi="Times New Roman" w:cs="Times New Roman"/>
          <w:color w:val="222222"/>
          <w:spacing w:val="2"/>
          <w:sz w:val="28"/>
          <w:szCs w:val="28"/>
          <w:lang w:eastAsia="ru-RU"/>
        </w:rPr>
        <w:t>, проводится в пятидневный срок.</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BA760B">
        <w:rPr>
          <w:rFonts w:ascii="Times New Roman" w:eastAsia="Times New Roman" w:hAnsi="Times New Roman" w:cs="Times New Roman"/>
          <w:color w:val="222222"/>
          <w:spacing w:val="2"/>
          <w:sz w:val="28"/>
          <w:szCs w:val="28"/>
          <w:lang w:eastAsia="ru-RU"/>
        </w:rPr>
        <w:t>микропредприятия</w:t>
      </w:r>
      <w:proofErr w:type="spellEnd"/>
      <w:r w:rsidRPr="00BA760B">
        <w:rPr>
          <w:rFonts w:ascii="Times New Roman" w:eastAsia="Times New Roman" w:hAnsi="Times New Roman" w:cs="Times New Roman"/>
          <w:color w:val="222222"/>
          <w:spacing w:val="2"/>
          <w:sz w:val="28"/>
          <w:szCs w:val="28"/>
          <w:lang w:eastAsia="ru-RU"/>
        </w:rPr>
        <w:t xml:space="preserve"> в год. В случае необходимости при проведении проверки, указанной в настоящем абзаце,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На период действия срока приостановления проведения проверки, приостанавливаются связанные с указанной проверкой действия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на территории, в зданиях, строениях, сооружениях, помещениях, на иных объектах субъекта малого предпринимательства.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2.5. </w:t>
      </w:r>
      <w:proofErr w:type="gramStart"/>
      <w:r w:rsidRPr="00BA760B">
        <w:rPr>
          <w:rFonts w:ascii="Times New Roman" w:eastAsia="Times New Roman" w:hAnsi="Times New Roman" w:cs="Times New Roman"/>
          <w:color w:val="222222"/>
          <w:spacing w:val="2"/>
          <w:sz w:val="28"/>
          <w:szCs w:val="28"/>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проводящих выездную плановую проверку, срок проведения выездной плановой проверки может быть продлен главой администрации, но не более чем на 20 рабочих дней, в отношении малых предприятий не более чем на 50 часов, </w:t>
      </w:r>
      <w:proofErr w:type="spellStart"/>
      <w:r w:rsidRPr="00BA760B">
        <w:rPr>
          <w:rFonts w:ascii="Times New Roman" w:eastAsia="Times New Roman" w:hAnsi="Times New Roman" w:cs="Times New Roman"/>
          <w:color w:val="222222"/>
          <w:spacing w:val="2"/>
          <w:sz w:val="28"/>
          <w:szCs w:val="28"/>
          <w:lang w:eastAsia="ru-RU"/>
        </w:rPr>
        <w:t>микропредприятий</w:t>
      </w:r>
      <w:proofErr w:type="spellEnd"/>
      <w:r w:rsidRPr="00BA760B">
        <w:rPr>
          <w:rFonts w:ascii="Times New Roman" w:eastAsia="Times New Roman" w:hAnsi="Times New Roman" w:cs="Times New Roman"/>
          <w:color w:val="222222"/>
          <w:spacing w:val="2"/>
          <w:sz w:val="28"/>
          <w:szCs w:val="28"/>
          <w:lang w:eastAsia="ru-RU"/>
        </w:rPr>
        <w:t xml:space="preserve"> - не</w:t>
      </w:r>
      <w:proofErr w:type="gramEnd"/>
      <w:r w:rsidRPr="00BA760B">
        <w:rPr>
          <w:rFonts w:ascii="Times New Roman" w:eastAsia="Times New Roman" w:hAnsi="Times New Roman" w:cs="Times New Roman"/>
          <w:color w:val="222222"/>
          <w:spacing w:val="2"/>
          <w:sz w:val="28"/>
          <w:szCs w:val="28"/>
          <w:lang w:eastAsia="ru-RU"/>
        </w:rPr>
        <w:t xml:space="preserve"> более чем на 15 часов.</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z w:val="28"/>
          <w:szCs w:val="28"/>
          <w:lang w:eastAsia="ru-RU"/>
        </w:rPr>
        <w:t xml:space="preserve">3. Состав, последовательность и сроки выполнения административных процедур (действий), требования к порядку их </w:t>
      </w:r>
      <w:r w:rsidRPr="00BA760B">
        <w:rPr>
          <w:rFonts w:ascii="Times New Roman" w:eastAsia="Times New Roman" w:hAnsi="Times New Roman" w:cs="Times New Roman"/>
          <w:b/>
          <w:bCs/>
          <w:color w:val="222222"/>
          <w:sz w:val="28"/>
          <w:szCs w:val="28"/>
          <w:lang w:eastAsia="ru-RU"/>
        </w:rPr>
        <w:lastRenderedPageBreak/>
        <w:t>выполнения, в том числе особенности выполнения административных процедур (действий) в электронной форме</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Осуществление муниципального жилищного контроля предусматривает выполнение следующих административных процедур:</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подготовка и утверждение ежегодных планов проведения плановых проверок;</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принятие решения о проведении проверки и подготовка к проведению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проведение проверки и составление акта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принятие мер при выявлении нарушений в деятельности субъекта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Блок-схема осуществления муниципального жилищного контроля представлена в </w:t>
      </w:r>
      <w:hyperlink r:id="rId21" w:history="1">
        <w:r w:rsidRPr="00BA760B">
          <w:rPr>
            <w:rFonts w:ascii="Times New Roman" w:eastAsia="Times New Roman" w:hAnsi="Times New Roman" w:cs="Times New Roman"/>
            <w:spacing w:val="2"/>
            <w:sz w:val="28"/>
            <w:szCs w:val="28"/>
            <w:lang w:eastAsia="ru-RU"/>
          </w:rPr>
          <w:t>приложении 2</w:t>
        </w:r>
      </w:hyperlink>
      <w:r w:rsidRPr="00BA760B">
        <w:rPr>
          <w:rFonts w:ascii="Times New Roman" w:eastAsia="Times New Roman" w:hAnsi="Times New Roman" w:cs="Times New Roman"/>
          <w:color w:val="222222"/>
          <w:spacing w:val="2"/>
          <w:sz w:val="28"/>
          <w:szCs w:val="28"/>
          <w:lang w:eastAsia="ru-RU"/>
        </w:rPr>
        <w:t>.</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3.1. Подготовка и утверждение ежегодных планов проведения плановых проверок.</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3.1.1. Основанием для начала административной процедуры является: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по подготовке и утверждению ежегодного плана проведения плановых проверок юридических лиц и индивидуальных предпринимателей: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требование </w:t>
      </w:r>
      <w:hyperlink r:id="rId22" w:history="1">
        <w:r w:rsidRPr="00BA760B">
          <w:rPr>
            <w:rFonts w:ascii="Times New Roman" w:eastAsia="Times New Roman" w:hAnsi="Times New Roman" w:cs="Times New Roman"/>
            <w:spacing w:val="2"/>
            <w:sz w:val="28"/>
            <w:szCs w:val="28"/>
            <w:lang w:eastAsia="ru-RU"/>
          </w:rPr>
          <w:t>Федерального закона </w:t>
        </w:r>
      </w:hyperlink>
      <w:r w:rsidRPr="00BA760B">
        <w:rPr>
          <w:rFonts w:ascii="Times New Roman" w:eastAsia="Times New Roman" w:hAnsi="Times New Roman" w:cs="Times New Roman"/>
          <w:color w:val="222222"/>
          <w:spacing w:val="2"/>
          <w:sz w:val="28"/>
          <w:szCs w:val="28"/>
          <w:lang w:eastAsia="ru-RU"/>
        </w:rPr>
        <w:t xml:space="preserve">N 294-ФЗ и решения Комитета местного самоуправления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Пензенской области от 11.04.2013 № </w:t>
      </w:r>
      <w:r w:rsidRPr="00BA760B">
        <w:rPr>
          <w:rFonts w:ascii="Times New Roman" w:eastAsia="Times New Roman" w:hAnsi="Times New Roman" w:cs="Times New Roman"/>
          <w:color w:val="222222"/>
          <w:sz w:val="28"/>
          <w:szCs w:val="28"/>
          <w:lang w:eastAsia="ru-RU"/>
        </w:rPr>
        <w:t>216-103-4</w:t>
      </w:r>
      <w:r w:rsidRPr="00BA760B">
        <w:rPr>
          <w:rFonts w:ascii="Times New Roman" w:eastAsia="Times New Roman" w:hAnsi="Times New Roman" w:cs="Times New Roman"/>
          <w:color w:val="222222"/>
          <w:spacing w:val="2"/>
          <w:sz w:val="28"/>
          <w:szCs w:val="28"/>
          <w:lang w:eastAsia="ru-RU"/>
        </w:rPr>
        <w:t> «</w:t>
      </w:r>
      <w:r w:rsidRPr="00BA760B">
        <w:rPr>
          <w:rFonts w:ascii="Times New Roman" w:eastAsia="Times New Roman" w:hAnsi="Times New Roman" w:cs="Times New Roman"/>
          <w:color w:val="222222"/>
          <w:sz w:val="28"/>
          <w:szCs w:val="28"/>
          <w:lang w:eastAsia="ru-RU"/>
        </w:rPr>
        <w:t xml:space="preserve">Об утверждении Порядка осуществления муниципального жилищного контроля на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r w:rsidRPr="00BA760B">
        <w:rPr>
          <w:rFonts w:ascii="Times New Roman" w:eastAsia="Times New Roman" w:hAnsi="Times New Roman" w:cs="Times New Roman"/>
          <w:color w:val="222222"/>
          <w:spacing w:val="2"/>
          <w:sz w:val="28"/>
          <w:szCs w:val="28"/>
          <w:lang w:eastAsia="ru-RU"/>
        </w:rPr>
        <w:t>;</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по подготовке и утверждению ежегодного плана проведения плановых проверок соблюдения гражданами обязательных требований (далее - ежегодный план проведения плановых проверок граждан)</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требование решения Комитета местного самоуправления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Пензенской области от 11.04.2013 № </w:t>
      </w:r>
      <w:r w:rsidRPr="00BA760B">
        <w:rPr>
          <w:rFonts w:ascii="Times New Roman" w:eastAsia="Times New Roman" w:hAnsi="Times New Roman" w:cs="Times New Roman"/>
          <w:color w:val="222222"/>
          <w:sz w:val="28"/>
          <w:szCs w:val="28"/>
          <w:lang w:eastAsia="ru-RU"/>
        </w:rPr>
        <w:t>216-103-4</w:t>
      </w:r>
      <w:r w:rsidRPr="00BA760B">
        <w:rPr>
          <w:rFonts w:ascii="Times New Roman" w:eastAsia="Times New Roman" w:hAnsi="Times New Roman" w:cs="Times New Roman"/>
          <w:color w:val="222222"/>
          <w:spacing w:val="2"/>
          <w:sz w:val="28"/>
          <w:szCs w:val="28"/>
          <w:lang w:eastAsia="ru-RU"/>
        </w:rPr>
        <w:t> «</w:t>
      </w:r>
      <w:r w:rsidRPr="00BA760B">
        <w:rPr>
          <w:rFonts w:ascii="Times New Roman" w:eastAsia="Times New Roman" w:hAnsi="Times New Roman" w:cs="Times New Roman"/>
          <w:color w:val="222222"/>
          <w:sz w:val="28"/>
          <w:szCs w:val="28"/>
          <w:lang w:eastAsia="ru-RU"/>
        </w:rPr>
        <w:t xml:space="preserve">Об утверждении Порядка осуществления муниципального жилищного контроля на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3.1.2. </w:t>
      </w:r>
      <w:proofErr w:type="gramStart"/>
      <w:r w:rsidRPr="00BA760B">
        <w:rPr>
          <w:rFonts w:ascii="Times New Roman" w:eastAsia="Times New Roman" w:hAnsi="Times New Roman" w:cs="Times New Roman"/>
          <w:color w:val="222222"/>
          <w:spacing w:val="2"/>
          <w:sz w:val="28"/>
          <w:szCs w:val="28"/>
          <w:lang w:eastAsia="ru-RU"/>
        </w:rPr>
        <w:t xml:space="preserve">Проект ежегодного плана проведения плановых проверок юридических лиц и индивидуальных предпринимателей разрабатывается должностным лицом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по типовой форме ежегодного плана проведения плановых проверок юридических лиц и индивидуальных предпринимателей, установленной </w:t>
      </w:r>
      <w:hyperlink r:id="rId23" w:history="1">
        <w:r w:rsidRPr="00BA760B">
          <w:rPr>
            <w:rFonts w:ascii="Times New Roman" w:eastAsia="Times New Roman" w:hAnsi="Times New Roman" w:cs="Times New Roman"/>
            <w:spacing w:val="2"/>
            <w:sz w:val="28"/>
            <w:szCs w:val="28"/>
            <w:lang w:eastAsia="ru-RU"/>
          </w:rPr>
          <w:t>постановлением Правительства Российской Федерации от 30.06.2010 N 489</w:t>
        </w:r>
      </w:hyperlink>
      <w:r w:rsidRPr="00BA760B">
        <w:rPr>
          <w:rFonts w:ascii="Times New Roman" w:eastAsia="Times New Roman" w:hAnsi="Times New Roman" w:cs="Times New Roman"/>
          <w:color w:val="222222"/>
          <w:spacing w:val="2"/>
          <w:sz w:val="28"/>
          <w:szCs w:val="28"/>
          <w:lang w:eastAsia="ru-RU"/>
        </w:rPr>
        <w:t xml:space="preserve"> «Об утверждении Правил подготовки органами государственного контроля (надзора) и органами муниципального контроля ежегодных планов </w:t>
      </w:r>
      <w:r w:rsidRPr="00BA760B">
        <w:rPr>
          <w:rFonts w:ascii="Times New Roman" w:eastAsia="Times New Roman" w:hAnsi="Times New Roman" w:cs="Times New Roman"/>
          <w:color w:val="222222"/>
          <w:spacing w:val="2"/>
          <w:sz w:val="28"/>
          <w:szCs w:val="28"/>
          <w:lang w:eastAsia="ru-RU"/>
        </w:rPr>
        <w:lastRenderedPageBreak/>
        <w:t>проведения плановых проверок юридических лиц, индивидуальных предпринимателей».</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При разработке ежегодных планов проведения плановых проверок на очередной год должностное лицо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обязано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в прокуратуру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Пензенской области.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Должностное лицо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рассматривает предложения прокуратуры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о проведении совместных плановых проверок и до 15 октября года, предшествующего году проведения плановых проверок, направляет проект ежегодного плана проведения плановых проверок юридических лиц и индивидуальных предпринимателей с учетом предложений прокуратуры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главе администрации для утверждения.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Утвержденный распоряжением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ежегодный план проведения плановых проверок юридических лиц и индивидуальных предпринимателей до первого ноября года, предшествующего году проведения плановых проверок, направляется в прокуратуру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Юридическое лицо, индивидуальный предприниматель вправе подать в администрацию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N 294-ФЗ. 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постановлением Правительства РФ N 1268.</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3.1.3. Проект ежегодного плана проведения плановых проверок граждан разрабатывается должностным лицом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 xml:space="preserve">Подготовленный проект ежегодного плана проведения плановых проверок граждан утверждается главой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до первого ноября года, предшествующего году проведения плановых проверок.</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3.1.4. Ежегодные планы проведения плановых проверок доводятся до сведения заинтересованных лиц посредством их размещения в течение пяти рабочих дней со дня утверждения на официальном сайте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и опубликования в периодическом печатном издании.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3.1.5. Результатом административной процедуры по подготовке и утверждению ежегодных планов проведения плановых проверок является утвержденный главой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ежегодный план проведения плановых проверок юридических лиц и индивидуальных предпринимателей и ежегодный план проведения плановых проверок граждан.</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3.1.6.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3.2. Принятие решения о проведении проверки и подготовка к проведению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либо ежегодный план проведения плановых проверок граждан.</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3.2.2.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и подготовке к проведению внеплановой проверки являются: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3.2.2.1.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3.2.2.2. Поступление в администрацию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xml:space="preserve">-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w:t>
      </w:r>
      <w:r w:rsidRPr="00BA760B">
        <w:rPr>
          <w:rFonts w:ascii="Times New Roman" w:eastAsia="Times New Roman" w:hAnsi="Times New Roman" w:cs="Times New Roman"/>
          <w:color w:val="222222"/>
          <w:spacing w:val="2"/>
          <w:sz w:val="28"/>
          <w:szCs w:val="28"/>
          <w:lang w:eastAsia="ru-RU"/>
        </w:rPr>
        <w:lastRenderedPageBreak/>
        <w:t>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BA760B">
        <w:rPr>
          <w:rFonts w:ascii="Times New Roman" w:eastAsia="Times New Roman" w:hAnsi="Times New Roman" w:cs="Times New Roman"/>
          <w:color w:val="222222"/>
          <w:spacing w:val="2"/>
          <w:sz w:val="28"/>
          <w:szCs w:val="28"/>
          <w:lang w:eastAsia="ru-RU"/>
        </w:rPr>
        <w:t>, а также угрозы чрезвычайных ситуаций природного и техногенного характера;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BA760B">
        <w:rPr>
          <w:rFonts w:ascii="Times New Roman" w:eastAsia="Times New Roman" w:hAnsi="Times New Roman" w:cs="Times New Roman"/>
          <w:color w:val="222222"/>
          <w:spacing w:val="2"/>
          <w:sz w:val="28"/>
          <w:szCs w:val="28"/>
          <w:lang w:eastAsia="ru-RU"/>
        </w:rPr>
        <w:t xml:space="preserve"> возникновение чрезвычайных ситуаций природного и техногенного характера;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нарушение прав потребителей (в случае обращения граждан, права которых нарушены).</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3.2.2.3. </w:t>
      </w:r>
      <w:proofErr w:type="gramStart"/>
      <w:r w:rsidRPr="00BA760B">
        <w:rPr>
          <w:rFonts w:ascii="Times New Roman" w:eastAsia="Times New Roman" w:hAnsi="Times New Roman" w:cs="Times New Roman"/>
          <w:color w:val="222222"/>
          <w:spacing w:val="2"/>
          <w:sz w:val="28"/>
          <w:szCs w:val="28"/>
          <w:lang w:eastAsia="ru-RU"/>
        </w:rPr>
        <w:t>Поступления, в частности </w:t>
      </w:r>
      <w:r w:rsidRPr="00BA760B">
        <w:rPr>
          <w:rFonts w:ascii="Times New Roman" w:eastAsia="Times New Roman" w:hAnsi="Times New Roman" w:cs="Times New Roman"/>
          <w:color w:val="FF0000"/>
          <w:spacing w:val="2"/>
          <w:sz w:val="28"/>
          <w:szCs w:val="28"/>
          <w:lang w:eastAsia="ru-RU"/>
        </w:rPr>
        <w:t>посредством государственной информационной системы жилищно-коммунального хозяйства (https://dom.gosuslugi.ru/),</w:t>
      </w:r>
      <w:r w:rsidRPr="00BA760B">
        <w:rPr>
          <w:rFonts w:ascii="Times New Roman" w:eastAsia="Times New Roman" w:hAnsi="Times New Roman" w:cs="Times New Roman"/>
          <w:color w:val="222222"/>
          <w:spacing w:val="2"/>
          <w:sz w:val="28"/>
          <w:szCs w:val="28"/>
          <w:lang w:eastAsia="ru-RU"/>
        </w:rPr>
        <w:t xml:space="preserve"> в администрацию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в государственной информационной системе жилищно-коммунального хозяйства информации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w:t>
      </w:r>
      <w:proofErr w:type="gramEnd"/>
      <w:r w:rsidRPr="00BA760B">
        <w:rPr>
          <w:rFonts w:ascii="Times New Roman" w:eastAsia="Times New Roman" w:hAnsi="Times New Roman" w:cs="Times New Roman"/>
          <w:color w:val="222222"/>
          <w:spacing w:val="2"/>
          <w:sz w:val="28"/>
          <w:szCs w:val="28"/>
          <w:lang w:eastAsia="ru-RU"/>
        </w:rPr>
        <w:t xml:space="preserve"> </w:t>
      </w:r>
      <w:proofErr w:type="gramStart"/>
      <w:r w:rsidRPr="00BA760B">
        <w:rPr>
          <w:rFonts w:ascii="Times New Roman" w:eastAsia="Times New Roman" w:hAnsi="Times New Roman" w:cs="Times New Roman"/>
          <w:color w:val="222222"/>
          <w:spacing w:val="2"/>
          <w:sz w:val="28"/>
          <w:szCs w:val="28"/>
          <w:lang w:eastAsia="ru-RU"/>
        </w:rPr>
        <w:t>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управляющей организации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w:t>
      </w:r>
      <w:proofErr w:type="gramEnd"/>
      <w:r w:rsidRPr="00BA760B">
        <w:rPr>
          <w:rFonts w:ascii="Times New Roman" w:eastAsia="Times New Roman" w:hAnsi="Times New Roman" w:cs="Times New Roman"/>
          <w:color w:val="222222"/>
          <w:spacing w:val="2"/>
          <w:sz w:val="28"/>
          <w:szCs w:val="28"/>
          <w:lang w:eastAsia="ru-RU"/>
        </w:rPr>
        <w:t xml:space="preserve"> </w:t>
      </w:r>
      <w:proofErr w:type="gramStart"/>
      <w:r w:rsidRPr="00BA760B">
        <w:rPr>
          <w:rFonts w:ascii="Times New Roman" w:eastAsia="Times New Roman" w:hAnsi="Times New Roman" w:cs="Times New Roman"/>
          <w:color w:val="222222"/>
          <w:spacing w:val="2"/>
          <w:sz w:val="28"/>
          <w:szCs w:val="28"/>
          <w:lang w:eastAsia="ru-RU"/>
        </w:rPr>
        <w:t>и ремонту общего имущества в многоквартирном доме, решения о заключении с указанными в части 1 </w:t>
      </w:r>
      <w:hyperlink r:id="rId24" w:history="1">
        <w:r w:rsidRPr="00BA760B">
          <w:rPr>
            <w:rFonts w:ascii="Times New Roman" w:eastAsia="Times New Roman" w:hAnsi="Times New Roman" w:cs="Times New Roman"/>
            <w:spacing w:val="2"/>
            <w:sz w:val="28"/>
            <w:szCs w:val="28"/>
            <w:lang w:eastAsia="ru-RU"/>
          </w:rPr>
          <w:t>статьи 164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xml:space="preserve">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w:t>
      </w:r>
      <w:r w:rsidRPr="00BA760B">
        <w:rPr>
          <w:rFonts w:ascii="Times New Roman" w:eastAsia="Times New Roman" w:hAnsi="Times New Roman" w:cs="Times New Roman"/>
          <w:color w:val="222222"/>
          <w:spacing w:val="2"/>
          <w:sz w:val="28"/>
          <w:szCs w:val="28"/>
          <w:lang w:eastAsia="ru-RU"/>
        </w:rPr>
        <w:lastRenderedPageBreak/>
        <w:t>осуществления текущего и капитального</w:t>
      </w:r>
      <w:proofErr w:type="gramEnd"/>
      <w:r w:rsidRPr="00BA760B">
        <w:rPr>
          <w:rFonts w:ascii="Times New Roman" w:eastAsia="Times New Roman" w:hAnsi="Times New Roman" w:cs="Times New Roman"/>
          <w:color w:val="222222"/>
          <w:spacing w:val="2"/>
          <w:sz w:val="28"/>
          <w:szCs w:val="28"/>
          <w:lang w:eastAsia="ru-RU"/>
        </w:rPr>
        <w:t xml:space="preserve"> </w:t>
      </w:r>
      <w:proofErr w:type="gramStart"/>
      <w:r w:rsidRPr="00BA760B">
        <w:rPr>
          <w:rFonts w:ascii="Times New Roman" w:eastAsia="Times New Roman" w:hAnsi="Times New Roman" w:cs="Times New Roman"/>
          <w:color w:val="222222"/>
          <w:spacing w:val="2"/>
          <w:sz w:val="28"/>
          <w:szCs w:val="28"/>
          <w:lang w:eastAsia="ru-RU"/>
        </w:rPr>
        <w:t>ремонта общего имущества в данном доме, о фактах нарушения управляющей организацией обязательств, предусмотренных частью 2 </w:t>
      </w:r>
      <w:hyperlink r:id="rId25" w:history="1">
        <w:r w:rsidRPr="00BA760B">
          <w:rPr>
            <w:rFonts w:ascii="Times New Roman" w:eastAsia="Times New Roman" w:hAnsi="Times New Roman" w:cs="Times New Roman"/>
            <w:spacing w:val="2"/>
            <w:sz w:val="28"/>
            <w:szCs w:val="28"/>
            <w:lang w:eastAsia="ru-RU"/>
          </w:rPr>
          <w:t>статьи 162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xml:space="preserve">,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w:t>
      </w:r>
      <w:proofErr w:type="spellStart"/>
      <w:r w:rsidRPr="00BA760B">
        <w:rPr>
          <w:rFonts w:ascii="Times New Roman" w:eastAsia="Times New Roman" w:hAnsi="Times New Roman" w:cs="Times New Roman"/>
          <w:color w:val="222222"/>
          <w:spacing w:val="2"/>
          <w:sz w:val="28"/>
          <w:szCs w:val="28"/>
          <w:lang w:eastAsia="ru-RU"/>
        </w:rPr>
        <w:t>наймодателями</w:t>
      </w:r>
      <w:proofErr w:type="spellEnd"/>
      <w:r w:rsidRPr="00BA760B">
        <w:rPr>
          <w:rFonts w:ascii="Times New Roman" w:eastAsia="Times New Roman" w:hAnsi="Times New Roman" w:cs="Times New Roman"/>
          <w:color w:val="222222"/>
          <w:spacing w:val="2"/>
          <w:sz w:val="28"/>
          <w:szCs w:val="28"/>
          <w:lang w:eastAsia="ru-RU"/>
        </w:rPr>
        <w:t xml:space="preserve"> жилых помещений в наемных домах социального использования обязательных требований к </w:t>
      </w:r>
      <w:proofErr w:type="spellStart"/>
      <w:r w:rsidRPr="00BA760B">
        <w:rPr>
          <w:rFonts w:ascii="Times New Roman" w:eastAsia="Times New Roman" w:hAnsi="Times New Roman" w:cs="Times New Roman"/>
          <w:color w:val="222222"/>
          <w:spacing w:val="2"/>
          <w:sz w:val="28"/>
          <w:szCs w:val="28"/>
          <w:lang w:eastAsia="ru-RU"/>
        </w:rPr>
        <w:t>наймодателям</w:t>
      </w:r>
      <w:proofErr w:type="spellEnd"/>
      <w:r w:rsidRPr="00BA760B">
        <w:rPr>
          <w:rFonts w:ascii="Times New Roman" w:eastAsia="Times New Roman" w:hAnsi="Times New Roman" w:cs="Times New Roman"/>
          <w:color w:val="222222"/>
          <w:spacing w:val="2"/>
          <w:sz w:val="28"/>
          <w:szCs w:val="28"/>
          <w:lang w:eastAsia="ru-RU"/>
        </w:rPr>
        <w:t xml:space="preserve"> и нанимателям жилых помещений в таких домах</w:t>
      </w:r>
      <w:proofErr w:type="gramEnd"/>
      <w:r w:rsidRPr="00BA760B">
        <w:rPr>
          <w:rFonts w:ascii="Times New Roman" w:eastAsia="Times New Roman" w:hAnsi="Times New Roman" w:cs="Times New Roman"/>
          <w:color w:val="222222"/>
          <w:spacing w:val="2"/>
          <w:sz w:val="28"/>
          <w:szCs w:val="28"/>
          <w:lang w:eastAsia="ru-RU"/>
        </w:rPr>
        <w:t xml:space="preserve">, к заключению и исполнению </w:t>
      </w:r>
      <w:proofErr w:type="gramStart"/>
      <w:r w:rsidRPr="00BA760B">
        <w:rPr>
          <w:rFonts w:ascii="Times New Roman" w:eastAsia="Times New Roman" w:hAnsi="Times New Roman" w:cs="Times New Roman"/>
          <w:color w:val="222222"/>
          <w:spacing w:val="2"/>
          <w:sz w:val="28"/>
          <w:szCs w:val="28"/>
          <w:lang w:eastAsia="ru-RU"/>
        </w:rPr>
        <w:t>договоров найма жилых помещений муниципального жилищного фонда социального использования</w:t>
      </w:r>
      <w:proofErr w:type="gramEnd"/>
      <w:r w:rsidRPr="00BA760B">
        <w:rPr>
          <w:rFonts w:ascii="Times New Roman" w:eastAsia="Times New Roman" w:hAnsi="Times New Roman" w:cs="Times New Roman"/>
          <w:color w:val="222222"/>
          <w:spacing w:val="2"/>
          <w:sz w:val="28"/>
          <w:szCs w:val="28"/>
          <w:lang w:eastAsia="ru-RU"/>
        </w:rPr>
        <w:t xml:space="preserve"> и договоров найма жилых помещений муниципального жилищного фонда.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3.2.3. Основанием для начала административной процедуры по принятию решения о проведении внеплановой проверки граждан является: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3.2.3.1. Поступление в мэрию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3.2.3.2. Истечение срока исполнения гражданином ранее выданного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3.2.4. Обращения и заявления, не позволяющие установить лицо, обратившееся в мэрию, а также обращения и заявления, не содержащие сведений о фактах, указанных в подпунктах 3.2.2.2, 3.2.2.3, 3.2.3.1, не могут служить основанием для проведения внеплановой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3.2.5. Плановые и внеплановые проверки проводятся на основании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Подготовку к проведению проверки (плановой, внеплановой) осуществляют должностные лица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ответственные за организацию проведения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Не позднее 14 рабочих дней до дня начала проведения плановой проверки, указанной в ежегодном плане, специалист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(далее - специалист, ответственный за организацию проверки) в течение трех рабочих дней осуществляет подготовку проекта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и передает его на подпись главе администрации: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о проведении плановой проверки юридического лица, индивидуального предпринимателя - в соответствии с типовой формой приказа, утвержденной приказом Министерства экономического развития Российской Федерации от 30.04.2009 N 141 «О реализации положений </w:t>
      </w:r>
      <w:r w:rsidRPr="00BA760B">
        <w:rPr>
          <w:rFonts w:ascii="Times New Roman" w:eastAsia="Times New Roman" w:hAnsi="Times New Roman" w:cs="Times New Roman"/>
          <w:color w:val="222222"/>
          <w:spacing w:val="2"/>
          <w:sz w:val="28"/>
          <w:szCs w:val="28"/>
          <w:lang w:eastAsia="ru-RU"/>
        </w:rPr>
        <w:lastRenderedPageBreak/>
        <w:t>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о проведении плановой проверки соблюдения гражданами обязательных требований - по образцу согласно </w:t>
      </w:r>
      <w:hyperlink r:id="rId26" w:history="1">
        <w:r w:rsidRPr="00BA760B">
          <w:rPr>
            <w:rFonts w:ascii="Times New Roman" w:eastAsia="Times New Roman" w:hAnsi="Times New Roman" w:cs="Times New Roman"/>
            <w:spacing w:val="2"/>
            <w:sz w:val="28"/>
            <w:szCs w:val="28"/>
            <w:lang w:eastAsia="ru-RU"/>
          </w:rPr>
          <w:t>приложению 4</w:t>
        </w:r>
      </w:hyperlink>
      <w:r w:rsidRPr="00BA760B">
        <w:rPr>
          <w:rFonts w:ascii="Times New Roman" w:eastAsia="Times New Roman" w:hAnsi="Times New Roman" w:cs="Times New Roman"/>
          <w:color w:val="222222"/>
          <w:spacing w:val="2"/>
          <w:sz w:val="28"/>
          <w:szCs w:val="28"/>
          <w:lang w:eastAsia="ru-RU"/>
        </w:rPr>
        <w:t xml:space="preserve">. Подготовленный проект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плановой проверки подписывается главой администрации в течение трех рабочих дней со дня его передачи на подпись.</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3.2.6. Внеплановая выездная проверка по месту осуществления деятельности юридических лиц, индивидуальных предпринимателей осуществляется должностными лицами администрации по основаниям, указанным в абзацах втором, третьем подпункта 3.2.2.2, после согласования с органами прокуратуры на основании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внеплановой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В день истечения сроков, указанных в подпунктах 3.2.2.1, 3.2.3.2, либо в день поступления в мэрию обращений и заявлений, указанных в подпунктах 3.2.2.2, 3.2.3.1, специалист, ответственный за организацию проверки, осуществляет подготовку приказа председателя комитета о проведении внеплановой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xml:space="preserve">В день подписания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внеплановой выездной проверки в отношении юридического лица, индивидуального предпринимателя по основаниям, указанным в абзацах втором, третьем подпункта 3.2.2.2, должностное лицо, ответственное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w:t>
      </w:r>
      <w:proofErr w:type="gramEnd"/>
      <w:r w:rsidRPr="00BA760B">
        <w:rPr>
          <w:rFonts w:ascii="Times New Roman" w:eastAsia="Times New Roman" w:hAnsi="Times New Roman" w:cs="Times New Roman"/>
          <w:color w:val="222222"/>
          <w:spacing w:val="2"/>
          <w:sz w:val="28"/>
          <w:szCs w:val="28"/>
          <w:lang w:eastAsia="ru-RU"/>
        </w:rPr>
        <w:t xml:space="preserve"> прокуратуры по месту осуществления деятельности субъекта проверки заявление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по типовой форме, утвержденной приказом Минэкономразвития РФ (далее - заявление). К заявлению прилагается копия распоряжения администрации о проведении внеплановой выездной проверки и документы, содержащие сведения, послужившие основанием для ее проведения.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3.2.7.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комитета, </w:t>
      </w:r>
      <w:r w:rsidRPr="00BA760B">
        <w:rPr>
          <w:rFonts w:ascii="Times New Roman" w:eastAsia="Times New Roman" w:hAnsi="Times New Roman" w:cs="Times New Roman"/>
          <w:color w:val="222222"/>
          <w:spacing w:val="2"/>
          <w:sz w:val="28"/>
          <w:szCs w:val="28"/>
          <w:lang w:eastAsia="ru-RU"/>
        </w:rPr>
        <w:lastRenderedPageBreak/>
        <w:t>ответственные за организацию проверки осуществляют мероприятия по ее подготовке.</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об отмене распоряжения администрации о проведении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3.2.8. </w:t>
      </w:r>
      <w:proofErr w:type="gramStart"/>
      <w:r w:rsidRPr="00BA760B">
        <w:rPr>
          <w:rFonts w:ascii="Times New Roman" w:eastAsia="Times New Roman" w:hAnsi="Times New Roman" w:cs="Times New Roman"/>
          <w:color w:val="222222"/>
          <w:spacing w:val="2"/>
          <w:sz w:val="28"/>
          <w:szCs w:val="28"/>
          <w:lang w:eastAsia="ru-RU"/>
        </w:rPr>
        <w:t>Если основанием для проведения внеплановой выездной проверки юридических лиц и индивидуальных предпринимателей являются обстоятельства, указанные в абзаце третьем подпункта 3.2.2.2, и (или) обнаружение нарушений обязательных требований, в момент совершения таких нарушений в связи с необходимостью принятия неотложных мер, должностные лица администрации приступают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w:t>
      </w:r>
      <w:proofErr w:type="gramEnd"/>
      <w:r w:rsidRPr="00BA760B">
        <w:rPr>
          <w:rFonts w:ascii="Times New Roman" w:eastAsia="Times New Roman" w:hAnsi="Times New Roman" w:cs="Times New Roman"/>
          <w:color w:val="222222"/>
          <w:spacing w:val="2"/>
          <w:sz w:val="28"/>
          <w:szCs w:val="28"/>
          <w:lang w:eastAsia="ru-RU"/>
        </w:rPr>
        <w:t xml:space="preserve"> двадцати четырех часов о проведении мероприятий по муниципальному жилищному контролю посредством направления следующих документов:</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заявления;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копии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внеплановой выездной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документов, содержащих сведения, послужившие основанием для проведения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3.2.9. Должностные лица администрации уведомляют субъект проверки о проведении проверки посредством направления копии распоряжения о проведении проверки заказным почтовым отправлением с уведомлением о вручении или любым доступным способом:</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при проведении плановой проверки - не позднее чем в течение трех рабочих дней до начала ее проведения;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при проведении внеплановой выездной проверки, за исключением внеплановой выездной проверки, </w:t>
      </w:r>
      <w:proofErr w:type="gramStart"/>
      <w:r w:rsidRPr="00BA760B">
        <w:rPr>
          <w:rFonts w:ascii="Times New Roman" w:eastAsia="Times New Roman" w:hAnsi="Times New Roman" w:cs="Times New Roman"/>
          <w:color w:val="222222"/>
          <w:spacing w:val="2"/>
          <w:sz w:val="28"/>
          <w:szCs w:val="28"/>
          <w:lang w:eastAsia="ru-RU"/>
        </w:rPr>
        <w:t>основания</w:t>
      </w:r>
      <w:proofErr w:type="gramEnd"/>
      <w:r w:rsidRPr="00BA760B">
        <w:rPr>
          <w:rFonts w:ascii="Times New Roman" w:eastAsia="Times New Roman" w:hAnsi="Times New Roman" w:cs="Times New Roman"/>
          <w:color w:val="222222"/>
          <w:spacing w:val="2"/>
          <w:sz w:val="28"/>
          <w:szCs w:val="28"/>
          <w:lang w:eastAsia="ru-RU"/>
        </w:rPr>
        <w:t xml:space="preserve"> проведения которой указаны в подпунктах 3.2.2.2, 3.2.2.3, - не менее чем за двадцать четыре часа до начала ее проведения.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3.2.10. </w:t>
      </w:r>
      <w:proofErr w:type="gramStart"/>
      <w:r w:rsidRPr="00BA760B">
        <w:rPr>
          <w:rFonts w:ascii="Times New Roman" w:eastAsia="Times New Roman" w:hAnsi="Times New Roman" w:cs="Times New Roman"/>
          <w:color w:val="222222"/>
          <w:spacing w:val="2"/>
          <w:sz w:val="28"/>
          <w:szCs w:val="28"/>
          <w:lang w:eastAsia="ru-RU"/>
        </w:rPr>
        <w:t xml:space="preserve">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w:t>
      </w:r>
      <w:r w:rsidRPr="00BA760B">
        <w:rPr>
          <w:rFonts w:ascii="Times New Roman" w:eastAsia="Times New Roman" w:hAnsi="Times New Roman" w:cs="Times New Roman"/>
          <w:color w:val="222222"/>
          <w:spacing w:val="2"/>
          <w:sz w:val="28"/>
          <w:szCs w:val="28"/>
          <w:lang w:eastAsia="ru-RU"/>
        </w:rPr>
        <w:lastRenderedPageBreak/>
        <w:t>документам, имеющим особое историческое, научное, культурное значение, входящим в</w:t>
      </w:r>
      <w:proofErr w:type="gramEnd"/>
      <w:r w:rsidRPr="00BA760B">
        <w:rPr>
          <w:rFonts w:ascii="Times New Roman" w:eastAsia="Times New Roman" w:hAnsi="Times New Roman" w:cs="Times New Roman"/>
          <w:color w:val="222222"/>
          <w:spacing w:val="2"/>
          <w:sz w:val="28"/>
          <w:szCs w:val="28"/>
          <w:lang w:eastAsia="ru-RU"/>
        </w:rPr>
        <w:t xml:space="preserve">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Внеплановая проверка по основаниям, указанным в подпункте 3.2.2.3, проводится без согласования с органами прокуратуры и без предварительного уведомления субъекта проверки о проведении такой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3.2.11.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проверки либо распоряжение администрации об отмене приказа о проведении внеплановой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3.2.12. </w:t>
      </w:r>
      <w:proofErr w:type="gramStart"/>
      <w:r w:rsidRPr="00BA760B">
        <w:rPr>
          <w:rFonts w:ascii="Times New Roman" w:eastAsia="Times New Roman" w:hAnsi="Times New Roman" w:cs="Times New Roman"/>
          <w:color w:val="222222"/>
          <w:spacing w:val="2"/>
          <w:sz w:val="28"/>
          <w:szCs w:val="28"/>
          <w:lang w:eastAsia="ru-RU"/>
        </w:rPr>
        <w:t>Общий срок административной процедуры по принятию решения о проведении проверки и подготовке к проведению проверки составляет 14 рабочих дней, а для принятия решения о проведении проверки и подготовке к проведению проверки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w:t>
      </w:r>
      <w:proofErr w:type="gramEnd"/>
      <w:r w:rsidRPr="00BA760B">
        <w:rPr>
          <w:rFonts w:ascii="Times New Roman" w:eastAsia="Times New Roman" w:hAnsi="Times New Roman" w:cs="Times New Roman"/>
          <w:color w:val="222222"/>
          <w:spacing w:val="2"/>
          <w:sz w:val="28"/>
          <w:szCs w:val="28"/>
          <w:lang w:eastAsia="ru-RU"/>
        </w:rPr>
        <w:t>, указанных в части 8 </w:t>
      </w:r>
      <w:hyperlink r:id="rId27" w:history="1">
        <w:r w:rsidRPr="00BA760B">
          <w:rPr>
            <w:rFonts w:ascii="Times New Roman" w:eastAsia="Times New Roman" w:hAnsi="Times New Roman" w:cs="Times New Roman"/>
            <w:spacing w:val="2"/>
            <w:sz w:val="28"/>
            <w:szCs w:val="28"/>
            <w:lang w:eastAsia="ru-RU"/>
          </w:rPr>
          <w:t>статьи 20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общественных объединений, иных некоммерческих организаций о невыполнении управляющей организацией обязательств, предусмотренных частью 2 </w:t>
      </w:r>
      <w:hyperlink r:id="rId28" w:history="1">
        <w:r w:rsidRPr="00BA760B">
          <w:rPr>
            <w:rFonts w:ascii="Times New Roman" w:eastAsia="Times New Roman" w:hAnsi="Times New Roman" w:cs="Times New Roman"/>
            <w:spacing w:val="2"/>
            <w:sz w:val="28"/>
            <w:szCs w:val="28"/>
            <w:lang w:eastAsia="ru-RU"/>
          </w:rPr>
          <w:t>статьи 162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 три дня.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3.3. Проведение проверки и составление акта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3.3.1. Основанием для начала административной процедуры по проведению проверки и составлению акта проверки является распоряжение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Должностные лица администрации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Федерального закона N 294-ФЗ. </w:t>
      </w:r>
      <w:proofErr w:type="gramStart"/>
      <w:r w:rsidRPr="00BA760B">
        <w:rPr>
          <w:rFonts w:ascii="Times New Roman" w:eastAsia="Times New Roman" w:hAnsi="Times New Roman" w:cs="Times New Roman"/>
          <w:color w:val="222222"/>
          <w:spacing w:val="2"/>
          <w:sz w:val="28"/>
          <w:szCs w:val="28"/>
          <w:lang w:eastAsia="ru-RU"/>
        </w:rPr>
        <w:t xml:space="preserve">В случае представления должностным лицам администрации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части 1 статьи 26.1 Федерального </w:t>
      </w:r>
      <w:r w:rsidRPr="00BA760B">
        <w:rPr>
          <w:rFonts w:ascii="Times New Roman" w:eastAsia="Times New Roman" w:hAnsi="Times New Roman" w:cs="Times New Roman"/>
          <w:color w:val="222222"/>
          <w:spacing w:val="2"/>
          <w:sz w:val="28"/>
          <w:szCs w:val="28"/>
          <w:lang w:eastAsia="ru-RU"/>
        </w:rPr>
        <w:lastRenderedPageBreak/>
        <w:t>закона N 294-ФЗ, и при отсутствии оснований, предусмотренных частью 2 указанной статьи, проведение плановой проверки прекращается, о чем составляется соответствующий акт.</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3.3.2. Плановая и внеплановая проверка проводятся в форме документарной проверки и (или) выездной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Проверка проводится уполномоченными должностными лицами администрации, указанными в распоряжении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3.3.3. Документарная проверка (плановая, внеплановая) проводится по месту нахождения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В процессе проведения документарной проверки должностным лицом администрации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осуществления муниципального жилищного контроля в отношении этого субъекта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xml:space="preserve">Администрация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при организации и проведении проверок запрашивает и получает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3.3.4. Если достоверность сведений, имеющихся в распоряжении администрации, вызывает обоснованные сомнения, либо эти сведения не позволяют оценить исполнение субъектом проверки обязательных требований, должностное лицо администрации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документарной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 xml:space="preserve">В течение десяти рабочих дней со дня получения мотивированного запроса субъекты проверок обязаны направить в администрацию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указанные в запросе документы.</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Указанные в запросе документы представляются в виде копий, заверенных подписью субъекта проверки (его уполномоченного представителя) и печатью (при ее наличии). Субъект проверки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3.3.5. </w:t>
      </w:r>
      <w:proofErr w:type="gramStart"/>
      <w:r w:rsidRPr="00BA760B">
        <w:rPr>
          <w:rFonts w:ascii="Times New Roman" w:eastAsia="Times New Roman" w:hAnsi="Times New Roman" w:cs="Times New Roman"/>
          <w:color w:val="222222"/>
          <w:spacing w:val="2"/>
          <w:sz w:val="28"/>
          <w:szCs w:val="28"/>
          <w:lang w:eastAsia="ru-RU"/>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3.3.6. Если после рассмотрения представленных пояснений и </w:t>
      </w:r>
      <w:proofErr w:type="gramStart"/>
      <w:r w:rsidRPr="00BA760B">
        <w:rPr>
          <w:rFonts w:ascii="Times New Roman" w:eastAsia="Times New Roman" w:hAnsi="Times New Roman" w:cs="Times New Roman"/>
          <w:color w:val="222222"/>
          <w:spacing w:val="2"/>
          <w:sz w:val="28"/>
          <w:szCs w:val="28"/>
          <w:lang w:eastAsia="ru-RU"/>
        </w:rPr>
        <w:t>документов</w:t>
      </w:r>
      <w:proofErr w:type="gramEnd"/>
      <w:r w:rsidRPr="00BA760B">
        <w:rPr>
          <w:rFonts w:ascii="Times New Roman" w:eastAsia="Times New Roman" w:hAnsi="Times New Roman" w:cs="Times New Roman"/>
          <w:color w:val="222222"/>
          <w:spacing w:val="2"/>
          <w:sz w:val="28"/>
          <w:szCs w:val="28"/>
          <w:lang w:eastAsia="ru-RU"/>
        </w:rPr>
        <w:t xml:space="preserve"> либо при отсутствии пояснений субъекта проверки установлены признаки нарушения обязательных требований, должностное лицо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проводит выездную проверку на основании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выездной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При осуществлении плановой проверки юридических лиц и индивидуальных предпринимателей обследование проводится: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в отношении не менее чем 10 процентов общей площади каждого многоквартирного дома, находящегося в управлении юридического лица, индивидуального предпринимателя, если в его управлении находится более 20 многоквартирных домов;</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в отношении не менее 50 процентов общей площади каждого многоквартирного дома, находящегося в управлении юридического лица, индивидуального предпринимателя, если в его управлении находится 20 и менее многоквартирных домов.</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3.3.8. </w:t>
      </w:r>
      <w:proofErr w:type="gramStart"/>
      <w:r w:rsidRPr="00BA760B">
        <w:rPr>
          <w:rFonts w:ascii="Times New Roman" w:eastAsia="Times New Roman" w:hAnsi="Times New Roman" w:cs="Times New Roman"/>
          <w:color w:val="222222"/>
          <w:spacing w:val="2"/>
          <w:sz w:val="28"/>
          <w:szCs w:val="28"/>
          <w:lang w:eastAsia="ru-RU"/>
        </w:rPr>
        <w:t xml:space="preserve">Выездная проверка начинается с предъявления служебного удостоверения должностным лицом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обязательного ознакомления субъекта проверки (его уполномоченного представителя) с распоряжением администрации </w:t>
      </w:r>
      <w:proofErr w:type="spellStart"/>
      <w:r w:rsidRPr="00BA760B">
        <w:rPr>
          <w:rFonts w:ascii="Times New Roman" w:eastAsia="Times New Roman" w:hAnsi="Times New Roman" w:cs="Times New Roman"/>
          <w:color w:val="222222"/>
          <w:spacing w:val="2"/>
          <w:sz w:val="28"/>
          <w:szCs w:val="28"/>
          <w:lang w:eastAsia="ru-RU"/>
        </w:rPr>
        <w:lastRenderedPageBreak/>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proofErr w:type="gramEnd"/>
      <w:r w:rsidRPr="00BA760B">
        <w:rPr>
          <w:rFonts w:ascii="Times New Roman" w:eastAsia="Times New Roman" w:hAnsi="Times New Roman" w:cs="Times New Roman"/>
          <w:color w:val="222222"/>
          <w:spacing w:val="2"/>
          <w:sz w:val="28"/>
          <w:szCs w:val="28"/>
          <w:lang w:eastAsia="ru-RU"/>
        </w:rPr>
        <w:t>, со сроками и условиями ее проведения.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Заверенная печатью копия распоряжения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3.3.9. </w:t>
      </w:r>
      <w:proofErr w:type="gramStart"/>
      <w:r w:rsidRPr="00BA760B">
        <w:rPr>
          <w:rFonts w:ascii="Times New Roman" w:eastAsia="Times New Roman" w:hAnsi="Times New Roman" w:cs="Times New Roman"/>
          <w:color w:val="222222"/>
          <w:spacing w:val="2"/>
          <w:sz w:val="28"/>
          <w:szCs w:val="28"/>
          <w:lang w:eastAsia="ru-RU"/>
        </w:rPr>
        <w:t xml:space="preserve">По результатам проверки, непосредственно после ее завершения, должностное лицо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составляет в двух экземплярах акт проверки органом муниципального жилищного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Российской Федерации, либо акт проверки органом муниципального контроля соблюдения гражданами обязательных требований (далее - акт проверки гражданина) по образцу </w:t>
      </w:r>
      <w:hyperlink r:id="rId29" w:history="1">
        <w:r w:rsidRPr="00BA760B">
          <w:rPr>
            <w:rFonts w:ascii="Times New Roman" w:eastAsia="Times New Roman" w:hAnsi="Times New Roman" w:cs="Times New Roman"/>
            <w:spacing w:val="2"/>
            <w:sz w:val="28"/>
            <w:szCs w:val="28"/>
            <w:lang w:eastAsia="ru-RU"/>
          </w:rPr>
          <w:t>(приложение 5)</w:t>
        </w:r>
      </w:hyperlink>
      <w:r w:rsidRPr="00BA760B">
        <w:rPr>
          <w:rFonts w:ascii="Times New Roman" w:eastAsia="Times New Roman" w:hAnsi="Times New Roman" w:cs="Times New Roman"/>
          <w:color w:val="222222"/>
          <w:spacing w:val="2"/>
          <w:sz w:val="28"/>
          <w:szCs w:val="28"/>
          <w:lang w:eastAsia="ru-RU"/>
        </w:rPr>
        <w:t>.</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В случае если для составления акта проверки юридического лица и индивидуального предпринимателя, либо акта проверки гражданина необходимо получить заключения по результатам проведенных исследований, испытаний, специальных расследований, экспертиз, акт проверки юридического лица и индивидуального предпринимателя, либо акт проверки гражданина составляется в срок, не превышающий трех рабочих дней после завершения мероприятий по контролю.</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3.3.10. К акту проверки юридического лица и индивидуального предпринимателя либо акту проверки гражданина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3.3.11. </w:t>
      </w:r>
      <w:proofErr w:type="gramStart"/>
      <w:r w:rsidRPr="00BA760B">
        <w:rPr>
          <w:rFonts w:ascii="Times New Roman" w:eastAsia="Times New Roman" w:hAnsi="Times New Roman" w:cs="Times New Roman"/>
          <w:color w:val="222222"/>
          <w:spacing w:val="2"/>
          <w:sz w:val="28"/>
          <w:szCs w:val="28"/>
          <w:lang w:eastAsia="ru-RU"/>
        </w:rPr>
        <w:t xml:space="preserve">В день составления акта проверки юридического лица и индивидуального предпринимателя должностным лицом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по результатам проведения проверки в журнале учета проверок, в случае его наличия у юридических лиц и индивидуальных предпринимателей, производится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w:t>
      </w:r>
      <w:proofErr w:type="gramEnd"/>
      <w:r w:rsidRPr="00BA760B">
        <w:rPr>
          <w:rFonts w:ascii="Times New Roman" w:eastAsia="Times New Roman" w:hAnsi="Times New Roman" w:cs="Times New Roman"/>
          <w:color w:val="222222"/>
          <w:spacing w:val="2"/>
          <w:sz w:val="28"/>
          <w:szCs w:val="28"/>
          <w:lang w:eastAsia="ru-RU"/>
        </w:rPr>
        <w:t xml:space="preserve"> проверки, о выявленных </w:t>
      </w:r>
      <w:r w:rsidRPr="00BA760B">
        <w:rPr>
          <w:rFonts w:ascii="Times New Roman" w:eastAsia="Times New Roman" w:hAnsi="Times New Roman" w:cs="Times New Roman"/>
          <w:color w:val="222222"/>
          <w:spacing w:val="2"/>
          <w:sz w:val="28"/>
          <w:szCs w:val="28"/>
          <w:lang w:eastAsia="ru-RU"/>
        </w:rPr>
        <w:lastRenderedPageBreak/>
        <w:t>нарушениях и выданных предписаниях, а также указываются фамилии, имена, отчества должностных лиц администрации, их подписи.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3.3.12. Акт проверки юридического лица и индивидуального предпринимателя либо акт проверки гражданина вместе с прилагаемыми к нему документами и материалами регистрируется в журнале регистрации актов проверок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Пензенской области приложение 6.</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3.3.13. Один экземпляр акта проверки юридического лица и индивидуального предпринимателя либо акта проверки гражданина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предпринимателя либо актом проверки гражданина,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При наличии согласия субъекта проверки на осуществление взаимодействия в электронной форме в рамках муниципального жилищного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субъекту проверки (его уполномоченному лицу).</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3.3.14. </w:t>
      </w:r>
      <w:proofErr w:type="gramStart"/>
      <w:r w:rsidRPr="00BA760B">
        <w:rPr>
          <w:rFonts w:ascii="Times New Roman" w:eastAsia="Times New Roman" w:hAnsi="Times New Roman" w:cs="Times New Roman"/>
          <w:color w:val="222222"/>
          <w:spacing w:val="2"/>
          <w:sz w:val="28"/>
          <w:szCs w:val="28"/>
          <w:lang w:eastAsia="ru-RU"/>
        </w:rPr>
        <w:t>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гражданина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3.3.15. Акт проверки юридического лица и индивидуального предпринимателя либо акт проверки гражданина считается полученным субъектом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с момента его вручения субъекту проверки под расписку;</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 в день его получения субъектом проверки, если он направлен заказным почтовым отправлением с уведомлением о вручении.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Акт, направленный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жилищного контроля), субъекту проверки (его уполномоченному лицу) способом, обеспечивающим подтверждение получения указанного документа, считается полученным субъектом проверки (его уполномоченным лицом).</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3.3.17. </w:t>
      </w:r>
      <w:proofErr w:type="gramStart"/>
      <w:r w:rsidRPr="00BA760B">
        <w:rPr>
          <w:rFonts w:ascii="Times New Roman" w:eastAsia="Times New Roman" w:hAnsi="Times New Roman" w:cs="Times New Roman"/>
          <w:color w:val="222222"/>
          <w:spacing w:val="2"/>
          <w:sz w:val="28"/>
          <w:szCs w:val="28"/>
          <w:lang w:eastAsia="ru-RU"/>
        </w:rPr>
        <w:t xml:space="preserve">Субъект проверки в случае несогласия с фактами, выводами, предложениями, изложенными в акте проверки юридического лица и индивидуального предпринимателя либо акте проверки гражданина, либо с выданным предписанием об устранении выявленных нарушений в течение 15 дней с даты получения акта проверки юридического лица и индивидуального предпринимателя либо акта проверки гражданина вправе представить в администрацию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в письменной форме возражения в отношении</w:t>
      </w:r>
      <w:proofErr w:type="gramEnd"/>
      <w:r w:rsidRPr="00BA760B">
        <w:rPr>
          <w:rFonts w:ascii="Times New Roman" w:eastAsia="Times New Roman" w:hAnsi="Times New Roman" w:cs="Times New Roman"/>
          <w:color w:val="222222"/>
          <w:spacing w:val="2"/>
          <w:sz w:val="28"/>
          <w:szCs w:val="28"/>
          <w:lang w:eastAsia="ru-RU"/>
        </w:rPr>
        <w:t xml:space="preserve"> акта проверки юридического лица и индивидуального предпринимателя либо акта проверки гражданина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гражданина и вручение (направление) его субъекту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3.3.19. Сведения о результатах проведения плановых и внеплановых проверок в течение пяти рабочих дней со дня окончания проведения проверок размещаются администрацией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w:t>
      </w:r>
      <w:r w:rsidRPr="00BA760B">
        <w:rPr>
          <w:rFonts w:ascii="Times New Roman" w:eastAsia="Times New Roman" w:hAnsi="Times New Roman" w:cs="Times New Roman"/>
          <w:color w:val="222222"/>
          <w:sz w:val="28"/>
          <w:szCs w:val="28"/>
          <w:lang w:eastAsia="ru-RU"/>
        </w:rPr>
        <w:t xml:space="preserve">в </w:t>
      </w:r>
      <w:r w:rsidRPr="00BA760B">
        <w:rPr>
          <w:rFonts w:ascii="Times New Roman" w:eastAsia="Times New Roman" w:hAnsi="Times New Roman" w:cs="Times New Roman"/>
          <w:color w:val="222222"/>
          <w:sz w:val="28"/>
          <w:szCs w:val="28"/>
          <w:lang w:eastAsia="ru-RU"/>
        </w:rPr>
        <w:lastRenderedPageBreak/>
        <w:t xml:space="preserve">информационно-телекоммуникационной сети «Интернет» на официальном сайте администрации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w:t>
      </w:r>
      <w:r w:rsidRPr="00BA760B">
        <w:rPr>
          <w:rFonts w:ascii="Times New Roman" w:eastAsia="Times New Roman" w:hAnsi="Times New Roman" w:cs="Times New Roman"/>
          <w:color w:val="222222"/>
          <w:spacing w:val="2"/>
          <w:sz w:val="28"/>
          <w:szCs w:val="28"/>
          <w:lang w:eastAsia="ru-RU"/>
        </w:rPr>
        <w:t>.</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3.3.20. </w:t>
      </w:r>
      <w:proofErr w:type="gramStart"/>
      <w:r w:rsidRPr="00BA760B">
        <w:rPr>
          <w:rFonts w:ascii="Times New Roman" w:eastAsia="Times New Roman" w:hAnsi="Times New Roman" w:cs="Times New Roman"/>
          <w:color w:val="222222"/>
          <w:spacing w:val="2"/>
          <w:sz w:val="28"/>
          <w:szCs w:val="28"/>
          <w:lang w:eastAsia="ru-RU"/>
        </w:rPr>
        <w:t>Общий срок исполнения административной процедуры по проведению проверки и составлению акта проверки составляет 54 календарных дня, при условии, что срок проведения каждой проверки (документарной или выездной) не может превышать 20 рабочих дней, а для внеплановой проверки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w:t>
      </w:r>
      <w:proofErr w:type="gramEnd"/>
      <w:r w:rsidRPr="00BA760B">
        <w:rPr>
          <w:rFonts w:ascii="Times New Roman" w:eastAsia="Times New Roman" w:hAnsi="Times New Roman" w:cs="Times New Roman"/>
          <w:color w:val="222222"/>
          <w:spacing w:val="2"/>
          <w:sz w:val="28"/>
          <w:szCs w:val="28"/>
          <w:lang w:eastAsia="ru-RU"/>
        </w:rPr>
        <w:t xml:space="preserve"> управления иного специализированного потребительского кооператива о невыполнении управляющей организацией обязательств, предусмотренных частью 2 </w:t>
      </w:r>
      <w:hyperlink r:id="rId30" w:history="1">
        <w:r w:rsidRPr="00BA760B">
          <w:rPr>
            <w:rFonts w:ascii="Times New Roman" w:eastAsia="Times New Roman" w:hAnsi="Times New Roman" w:cs="Times New Roman"/>
            <w:spacing w:val="2"/>
            <w:sz w:val="28"/>
            <w:szCs w:val="28"/>
            <w:lang w:eastAsia="ru-RU"/>
          </w:rPr>
          <w:t>статьи 162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 два дня.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 предприятия в год.</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line="240" w:lineRule="auto"/>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3.4. Принятие мер при выявлении нарушений в деятельности субъекта проверки.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обязательных требований.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3.4.2. В случае выявления при проведении проверки нарушений субъектом проверки обязательных требований должностные лица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в пределах полномочий, предусмотренных законодательством Российской Федерации, муниципальными правовыми актами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обязаны:</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в день составления акта проверки юридического лица и индивидуального предпринимателя либо акта проверки гражданина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w:t>
      </w:r>
      <w:proofErr w:type="gramEnd"/>
      <w:r w:rsidRPr="00BA760B">
        <w:rPr>
          <w:rFonts w:ascii="Times New Roman" w:eastAsia="Times New Roman" w:hAnsi="Times New Roman" w:cs="Times New Roman"/>
          <w:color w:val="222222"/>
          <w:spacing w:val="2"/>
          <w:sz w:val="28"/>
          <w:szCs w:val="28"/>
          <w:lang w:eastAsia="ru-RU"/>
        </w:rPr>
        <w:t xml:space="preserve"> </w:t>
      </w:r>
      <w:proofErr w:type="gramStart"/>
      <w:r w:rsidRPr="00BA760B">
        <w:rPr>
          <w:rFonts w:ascii="Times New Roman" w:eastAsia="Times New Roman" w:hAnsi="Times New Roman" w:cs="Times New Roman"/>
          <w:color w:val="222222"/>
          <w:spacing w:val="2"/>
          <w:sz w:val="28"/>
          <w:szCs w:val="28"/>
          <w:lang w:eastAsia="ru-RU"/>
        </w:rPr>
        <w:t xml:space="preserve">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w:t>
      </w:r>
      <w:r w:rsidRPr="00BA760B">
        <w:rPr>
          <w:rFonts w:ascii="Times New Roman" w:eastAsia="Times New Roman" w:hAnsi="Times New Roman" w:cs="Times New Roman"/>
          <w:color w:val="222222"/>
          <w:spacing w:val="2"/>
          <w:sz w:val="28"/>
          <w:szCs w:val="28"/>
          <w:lang w:eastAsia="ru-RU"/>
        </w:rPr>
        <w:lastRenderedPageBreak/>
        <w:t>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BA760B">
        <w:rPr>
          <w:rFonts w:ascii="Times New Roman" w:eastAsia="Times New Roman" w:hAnsi="Times New Roman" w:cs="Times New Roman"/>
          <w:color w:val="222222"/>
          <w:spacing w:val="2"/>
          <w:sz w:val="28"/>
          <w:szCs w:val="28"/>
          <w:lang w:eastAsia="ru-RU"/>
        </w:rPr>
        <w:t>,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3.4.3. </w:t>
      </w:r>
      <w:proofErr w:type="gramStart"/>
      <w:r w:rsidRPr="00BA760B">
        <w:rPr>
          <w:rFonts w:ascii="Times New Roman" w:eastAsia="Times New Roman" w:hAnsi="Times New Roman" w:cs="Times New Roman"/>
          <w:color w:val="222222"/>
          <w:spacing w:val="2"/>
          <w:sz w:val="28"/>
          <w:szCs w:val="28"/>
          <w:lang w:eastAsia="ru-RU"/>
        </w:rPr>
        <w:t>В случае если по результатам внеплановой проверки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 части 8 </w:t>
      </w:r>
      <w:hyperlink r:id="rId31" w:history="1">
        <w:r w:rsidRPr="00BA760B">
          <w:rPr>
            <w:rFonts w:ascii="Times New Roman" w:eastAsia="Times New Roman" w:hAnsi="Times New Roman" w:cs="Times New Roman"/>
            <w:spacing w:val="2"/>
            <w:sz w:val="28"/>
            <w:szCs w:val="28"/>
            <w:lang w:eastAsia="ru-RU"/>
          </w:rPr>
          <w:t>статьи 20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общественных объединений, иных некоммерческих организаций о невыполнении управляющей организацией обязательств, предусмотренных частью 2 </w:t>
      </w:r>
      <w:hyperlink r:id="rId32" w:history="1">
        <w:r w:rsidRPr="00BA760B">
          <w:rPr>
            <w:rFonts w:ascii="Times New Roman" w:eastAsia="Times New Roman" w:hAnsi="Times New Roman" w:cs="Times New Roman"/>
            <w:spacing w:val="2"/>
            <w:sz w:val="28"/>
            <w:szCs w:val="28"/>
            <w:lang w:eastAsia="ru-RU"/>
          </w:rPr>
          <w:t>статьи</w:t>
        </w:r>
        <w:proofErr w:type="gramEnd"/>
        <w:r w:rsidRPr="00BA760B">
          <w:rPr>
            <w:rFonts w:ascii="Times New Roman" w:eastAsia="Times New Roman" w:hAnsi="Times New Roman" w:cs="Times New Roman"/>
            <w:spacing w:val="2"/>
            <w:sz w:val="28"/>
            <w:szCs w:val="28"/>
            <w:lang w:eastAsia="ru-RU"/>
          </w:rPr>
          <w:t xml:space="preserve"> </w:t>
        </w:r>
        <w:proofErr w:type="gramStart"/>
        <w:r w:rsidRPr="00BA760B">
          <w:rPr>
            <w:rFonts w:ascii="Times New Roman" w:eastAsia="Times New Roman" w:hAnsi="Times New Roman" w:cs="Times New Roman"/>
            <w:spacing w:val="2"/>
            <w:sz w:val="28"/>
            <w:szCs w:val="28"/>
            <w:lang w:eastAsia="ru-RU"/>
          </w:rPr>
          <w:t>162 Жилищного кодекса Российской Федерации</w:t>
        </w:r>
      </w:hyperlink>
      <w:r w:rsidRPr="00BA760B">
        <w:rPr>
          <w:rFonts w:ascii="Times New Roman" w:eastAsia="Times New Roman" w:hAnsi="Times New Roman" w:cs="Times New Roman"/>
          <w:color w:val="222222"/>
          <w:spacing w:val="2"/>
          <w:sz w:val="28"/>
          <w:szCs w:val="28"/>
          <w:lang w:eastAsia="ru-RU"/>
        </w:rPr>
        <w:t xml:space="preserve">, выявлено невыполнение управляющей организацией условий договора управления многоквартирным домом, должностные лица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проводившие проверку, не позднее чем через пятнадцать дней со дня соответствующего обращения созывают собрание собственников помещений в данном доме для решения вопросов о расторжении договора с такой управляющей организацией и о выборе новой управляющей организации или об изменении способа управления данным</w:t>
      </w:r>
      <w:proofErr w:type="gramEnd"/>
      <w:r w:rsidRPr="00BA760B">
        <w:rPr>
          <w:rFonts w:ascii="Times New Roman" w:eastAsia="Times New Roman" w:hAnsi="Times New Roman" w:cs="Times New Roman"/>
          <w:color w:val="222222"/>
          <w:spacing w:val="2"/>
          <w:sz w:val="28"/>
          <w:szCs w:val="28"/>
          <w:lang w:eastAsia="ru-RU"/>
        </w:rPr>
        <w:t xml:space="preserve"> домом.</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3.4.4. При непредставлении субъектом проверки в установленные сроки информации об устранении нарушений должностное лицо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рассматривает и устанавливает:</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 наличие основания для привлечения виновных лиц к административной ответственности за неисполнение предписания.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3.4.6.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привлечению субъектов проверки, допустивших нарушения, к ответственности.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3.4.7. Срок административной процедуры по принятию мер при выявлении нарушений в деятельности субъекта проверки устанавливается законодательством, при этом срок выдачи предписания составляет один день.</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line="240" w:lineRule="auto"/>
        <w:ind w:firstLine="720"/>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pacing w:val="2"/>
          <w:sz w:val="28"/>
          <w:szCs w:val="28"/>
          <w:lang w:eastAsia="ru-RU"/>
        </w:rPr>
        <w:t xml:space="preserve">4. Порядок и формы </w:t>
      </w:r>
      <w:proofErr w:type="gramStart"/>
      <w:r w:rsidRPr="00BA760B">
        <w:rPr>
          <w:rFonts w:ascii="Times New Roman" w:eastAsia="Times New Roman" w:hAnsi="Times New Roman" w:cs="Times New Roman"/>
          <w:b/>
          <w:bCs/>
          <w:color w:val="222222"/>
          <w:spacing w:val="2"/>
          <w:sz w:val="28"/>
          <w:szCs w:val="28"/>
          <w:lang w:eastAsia="ru-RU"/>
        </w:rPr>
        <w:t>контроля за</w:t>
      </w:r>
      <w:proofErr w:type="gramEnd"/>
      <w:r w:rsidRPr="00BA760B">
        <w:rPr>
          <w:rFonts w:ascii="Times New Roman" w:eastAsia="Times New Roman" w:hAnsi="Times New Roman" w:cs="Times New Roman"/>
          <w:b/>
          <w:bCs/>
          <w:color w:val="222222"/>
          <w:spacing w:val="2"/>
          <w:sz w:val="28"/>
          <w:szCs w:val="28"/>
          <w:lang w:eastAsia="ru-RU"/>
        </w:rPr>
        <w:t xml:space="preserve"> осуществлением муниципального жилищного контроля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4.1. </w:t>
      </w:r>
      <w:proofErr w:type="gramStart"/>
      <w:r w:rsidRPr="00BA760B">
        <w:rPr>
          <w:rFonts w:ascii="Times New Roman" w:eastAsia="Times New Roman" w:hAnsi="Times New Roman" w:cs="Times New Roman"/>
          <w:color w:val="222222"/>
          <w:spacing w:val="2"/>
          <w:sz w:val="28"/>
          <w:szCs w:val="28"/>
          <w:lang w:eastAsia="ru-RU"/>
        </w:rPr>
        <w:t>Контроль за</w:t>
      </w:r>
      <w:proofErr w:type="gramEnd"/>
      <w:r w:rsidRPr="00BA760B">
        <w:rPr>
          <w:rFonts w:ascii="Times New Roman" w:eastAsia="Times New Roman" w:hAnsi="Times New Roman" w:cs="Times New Roman"/>
          <w:color w:val="222222"/>
          <w:spacing w:val="2"/>
          <w:sz w:val="28"/>
          <w:szCs w:val="28"/>
          <w:lang w:eastAsia="ru-RU"/>
        </w:rPr>
        <w:t xml:space="preserve"> осуществлением муниципального жилищного контроля осуществляется в форме текущего контроля за соблюдением и исполнением законодательства Российской Федерации, Пензенской области, муниципальных правовых актов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и положений административного регламента и контроля полноты и качества осуществления муниципального жилищного контроля.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4.2. Текущий контроль осуществляется </w:t>
      </w:r>
      <w:r w:rsidRPr="00BA760B">
        <w:rPr>
          <w:rFonts w:ascii="Times New Roman" w:eastAsia="Times New Roman" w:hAnsi="Times New Roman" w:cs="Times New Roman"/>
          <w:color w:val="222222"/>
          <w:sz w:val="28"/>
          <w:szCs w:val="28"/>
          <w:lang w:eastAsia="ru-RU"/>
        </w:rPr>
        <w:t>главой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путем проведения ежедневного анализа соблюдения и исполнения должностными лицами администрации законодательства Российской Федерации, Пензенской области, муниципальных правовых актов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и положений административного регламента.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4.3. Контроль полноты и качества осуществления муниципального жилищного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4.3.1. Для проведения проверки полноты и качества осуществления муниципального жилищного контроля (далее - проверка) </w:t>
      </w:r>
      <w:r w:rsidRPr="00BA760B">
        <w:rPr>
          <w:rFonts w:ascii="Times New Roman" w:eastAsia="Times New Roman" w:hAnsi="Times New Roman" w:cs="Times New Roman"/>
          <w:color w:val="222222"/>
          <w:sz w:val="28"/>
          <w:szCs w:val="28"/>
          <w:lang w:eastAsia="ru-RU"/>
        </w:rPr>
        <w:t>распоряжением администрации создается комиссия</w:t>
      </w:r>
      <w:r w:rsidRPr="00BA760B">
        <w:rPr>
          <w:rFonts w:ascii="Times New Roman" w:eastAsia="Times New Roman" w:hAnsi="Times New Roman" w:cs="Times New Roman"/>
          <w:color w:val="222222"/>
          <w:spacing w:val="2"/>
          <w:sz w:val="28"/>
          <w:szCs w:val="28"/>
          <w:lang w:eastAsia="ru-RU"/>
        </w:rPr>
        <w:t>.</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4.3.4. Результаты проверки оформляются в виде акта проверки, в котором указываются выявленные недостатки и предложения об их устранении.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Акт проверки подписывается всеми членами комиссии.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4.3.5. При выявлении нарушений по результатам проведения проверок виновные лица привлекаются к ответственности в соответствии с законодательством.</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4.4. Для осуществления </w:t>
      </w:r>
      <w:proofErr w:type="gramStart"/>
      <w:r w:rsidRPr="00BA760B">
        <w:rPr>
          <w:rFonts w:ascii="Times New Roman" w:eastAsia="Times New Roman" w:hAnsi="Times New Roman" w:cs="Times New Roman"/>
          <w:color w:val="222222"/>
          <w:spacing w:val="2"/>
          <w:sz w:val="28"/>
          <w:szCs w:val="28"/>
          <w:lang w:eastAsia="ru-RU"/>
        </w:rPr>
        <w:t>контроля за</w:t>
      </w:r>
      <w:proofErr w:type="gramEnd"/>
      <w:r w:rsidRPr="00BA760B">
        <w:rPr>
          <w:rFonts w:ascii="Times New Roman" w:eastAsia="Times New Roman" w:hAnsi="Times New Roman" w:cs="Times New Roman"/>
          <w:color w:val="222222"/>
          <w:spacing w:val="2"/>
          <w:sz w:val="28"/>
          <w:szCs w:val="28"/>
          <w:lang w:eastAsia="ru-RU"/>
        </w:rPr>
        <w:t xml:space="preserve"> осуществлением муниципального жилищного контроля граждане, их объединения и организации имеют право направлять в администрацию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индивидуальные и коллективные обращения с предложениями и рекомендациями о совершенствовании качества и порядка осуществления муниципального жилищного контроля.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z w:val="28"/>
          <w:szCs w:val="28"/>
          <w:lang w:eastAsia="ru-RU"/>
        </w:rPr>
        <w:t>5. Досудебный (внесудебный) порядок обжалования решений и действий (бездействия) администрац</w:t>
      </w:r>
      <w:proofErr w:type="gramStart"/>
      <w:r w:rsidRPr="00BA760B">
        <w:rPr>
          <w:rFonts w:ascii="Times New Roman" w:eastAsia="Times New Roman" w:hAnsi="Times New Roman" w:cs="Times New Roman"/>
          <w:b/>
          <w:bCs/>
          <w:color w:val="222222"/>
          <w:sz w:val="28"/>
          <w:szCs w:val="28"/>
          <w:lang w:eastAsia="ru-RU"/>
        </w:rPr>
        <w:t>ии и ее</w:t>
      </w:r>
      <w:proofErr w:type="gramEnd"/>
      <w:r w:rsidRPr="00BA760B">
        <w:rPr>
          <w:rFonts w:ascii="Times New Roman" w:eastAsia="Times New Roman" w:hAnsi="Times New Roman" w:cs="Times New Roman"/>
          <w:b/>
          <w:bCs/>
          <w:color w:val="222222"/>
          <w:sz w:val="28"/>
          <w:szCs w:val="28"/>
          <w:lang w:eastAsia="ru-RU"/>
        </w:rPr>
        <w:t xml:space="preserve"> должностных лиц</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5.1. Заявители вправе обжаловать решения, действия (бездействие)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должностных лиц администрации в досудебном (внесудебном) порядке.</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должностных лиц мэрии.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5.3. Требования к порядку подачи жалобы:</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жалоба подается в письменной форме на бумажном носителе, в электронной форме в администрацию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или устно в ходе проведения личного приема;</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жалоба на решения, принятые администрации, подается главе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(далее – глава администрации);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жалоба на решения и действия (бездействие) должностных лиц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подается главе администрации;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Жалоба может быть направлена по почте, с использованием информационно-телекоммуникационной сети Интернет, официального сайта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Единого портала государственных и </w:t>
      </w:r>
      <w:r w:rsidRPr="00BA760B">
        <w:rPr>
          <w:rFonts w:ascii="Times New Roman" w:eastAsia="Times New Roman" w:hAnsi="Times New Roman" w:cs="Times New Roman"/>
          <w:color w:val="222222"/>
          <w:spacing w:val="2"/>
          <w:sz w:val="28"/>
          <w:szCs w:val="28"/>
          <w:lang w:eastAsia="ru-RU"/>
        </w:rPr>
        <w:lastRenderedPageBreak/>
        <w:t>муниципальных услуг (функций), а также может быть принята при личном приеме заявителя.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5.4. Письменная жалоба должна содержать:</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наименование органа, осуществляющего муниципальный жилищный контроль, либо фамилию, имя, отчество либо должность должностного лица администрации, решения, действия (бездействие) которого обжалуются;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 фамилию, имя, отчество (последнее - при наличии) (наименование) заявителя, подающего жалобу, почтовый адрес и (или) адрес электронной почты, по которому должен быть направлен ответ;</w:t>
      </w:r>
      <w:proofErr w:type="gramEnd"/>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сведения об обжалуемых решениях, действиях (бездействии);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доводы, на основании которых заявитель не согласен с решением, действием (бездействием)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должностных лиц администрации;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подпись заявителя или его представителя (печать - при наличии) и дату.</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Заявителем могут быть представлены документы, подтверждающие его доводы, изложенные в жалобе либо их копии. В таком случае в жалобе приводится перечень прилагаемых к ней документов.</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5.5. Заявитель имеет право на получение информации и документов, необходимых для обоснования и рассмотрения жалобы.</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5.6. Жалоба заявителя регистрируется в день поступления и рассматривается в течение 30 дней со дня ее регистрации в администрации.</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5.9. Если текст жалобы в письменной форме не поддается прочтению, ответ на жалобу не </w:t>
      </w:r>
      <w:proofErr w:type="gramStart"/>
      <w:r w:rsidRPr="00BA760B">
        <w:rPr>
          <w:rFonts w:ascii="Times New Roman" w:eastAsia="Times New Roman" w:hAnsi="Times New Roman" w:cs="Times New Roman"/>
          <w:color w:val="222222"/>
          <w:spacing w:val="2"/>
          <w:sz w:val="28"/>
          <w:szCs w:val="28"/>
          <w:lang w:eastAsia="ru-RU"/>
        </w:rPr>
        <w:t>дается</w:t>
      </w:r>
      <w:proofErr w:type="gramEnd"/>
      <w:r w:rsidRPr="00BA760B">
        <w:rPr>
          <w:rFonts w:ascii="Times New Roman" w:eastAsia="Times New Roman" w:hAnsi="Times New Roman" w:cs="Times New Roman"/>
          <w:color w:val="222222"/>
          <w:spacing w:val="2"/>
          <w:sz w:val="28"/>
          <w:szCs w:val="28"/>
          <w:lang w:eastAsia="ru-RU"/>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 xml:space="preserve">Если в тексте жалобы содержатся </w:t>
      </w:r>
      <w:proofErr w:type="gramStart"/>
      <w:r w:rsidRPr="00BA760B">
        <w:rPr>
          <w:rFonts w:ascii="Times New Roman" w:eastAsia="Times New Roman" w:hAnsi="Times New Roman" w:cs="Times New Roman"/>
          <w:color w:val="222222"/>
          <w:spacing w:val="2"/>
          <w:sz w:val="28"/>
          <w:szCs w:val="28"/>
          <w:lang w:eastAsia="ru-RU"/>
        </w:rPr>
        <w:t>нецензурные</w:t>
      </w:r>
      <w:proofErr w:type="gramEnd"/>
      <w:r w:rsidRPr="00BA760B">
        <w:rPr>
          <w:rFonts w:ascii="Times New Roman" w:eastAsia="Times New Roman" w:hAnsi="Times New Roman" w:cs="Times New Roman"/>
          <w:color w:val="222222"/>
          <w:spacing w:val="2"/>
          <w:sz w:val="28"/>
          <w:szCs w:val="28"/>
          <w:lang w:eastAsia="ru-RU"/>
        </w:rPr>
        <w:t xml:space="preserve"> либо оскорбительные выражения, угрозы жизни, здоровью и имуществу должностного лица, а также членов его семьи, должностное лицо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w:t>
      </w:r>
      <w:proofErr w:type="gramEnd"/>
      <w:r w:rsidRPr="00BA760B">
        <w:rPr>
          <w:rFonts w:ascii="Times New Roman" w:eastAsia="Times New Roman" w:hAnsi="Times New Roman" w:cs="Times New Roman"/>
          <w:color w:val="222222"/>
          <w:spacing w:val="2"/>
          <w:sz w:val="28"/>
          <w:szCs w:val="28"/>
          <w:lang w:eastAsia="ru-RU"/>
        </w:rPr>
        <w:t xml:space="preserve"> и ранее направляемые жалобы направлялись одному и тому же должностному лицу администрации. О данном решении уведомляется заявитель, направивший жалобу.</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Если в письменной жалобе не указаны фамилия (наименование) заявителя, направившего жалобу, или почтовый адрес (адрес места нахождения), адрес электронной почты, по которому должен быть направлен ответ, ответ на жалобу не дается.</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lastRenderedPageBreak/>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72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Приложение 1</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к административному регламенту</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осуществления муниципального</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жилищного контроля</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на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ИНФОРМАЦИЯ</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о месте нахождения, графике работы, номерах контактных телефонов, адресах электронной почты и сайта информационно-телекоммуникационной сети «Интернет» администрации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bl>
      <w:tblPr>
        <w:tblW w:w="0" w:type="auto"/>
        <w:tblCellSpacing w:w="15" w:type="dxa"/>
        <w:tblInd w:w="-46" w:type="dxa"/>
        <w:shd w:val="clear" w:color="auto" w:fill="DCEFE1"/>
        <w:tblCellMar>
          <w:left w:w="0" w:type="dxa"/>
          <w:right w:w="0" w:type="dxa"/>
        </w:tblCellMar>
        <w:tblLook w:val="04A0"/>
      </w:tblPr>
      <w:tblGrid>
        <w:gridCol w:w="637"/>
        <w:gridCol w:w="1918"/>
        <w:gridCol w:w="1822"/>
        <w:gridCol w:w="1665"/>
        <w:gridCol w:w="3757"/>
      </w:tblGrid>
      <w:tr w:rsidR="00BA760B" w:rsidRPr="00BA760B" w:rsidTr="00BA760B">
        <w:trPr>
          <w:tblCellSpacing w:w="15" w:type="dxa"/>
        </w:trPr>
        <w:tc>
          <w:tcPr>
            <w:tcW w:w="625"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both"/>
              <w:divId w:val="2032797087"/>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N </w:t>
            </w:r>
            <w:proofErr w:type="spellStart"/>
            <w:r w:rsidRPr="00BA760B">
              <w:rPr>
                <w:rFonts w:ascii="Times New Roman" w:eastAsia="Times New Roman" w:hAnsi="Times New Roman" w:cs="Times New Roman"/>
                <w:color w:val="222222"/>
                <w:sz w:val="28"/>
                <w:szCs w:val="28"/>
                <w:lang w:eastAsia="ru-RU"/>
              </w:rPr>
              <w:t>пп</w:t>
            </w:r>
            <w:proofErr w:type="spellEnd"/>
          </w:p>
        </w:tc>
        <w:tc>
          <w:tcPr>
            <w:tcW w:w="1940"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Наименование</w:t>
            </w:r>
          </w:p>
        </w:tc>
        <w:tc>
          <w:tcPr>
            <w:tcW w:w="2250"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Место нахождения</w:t>
            </w:r>
          </w:p>
        </w:tc>
        <w:tc>
          <w:tcPr>
            <w:tcW w:w="1955"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График работы</w:t>
            </w:r>
          </w:p>
        </w:tc>
        <w:tc>
          <w:tcPr>
            <w:tcW w:w="3250"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Номер контактного телефона, адрес электронной почты и сайта</w:t>
            </w:r>
          </w:p>
        </w:tc>
      </w:tr>
      <w:tr w:rsidR="00BA760B" w:rsidRPr="00BA760B" w:rsidTr="00BA760B">
        <w:trPr>
          <w:tblCellSpacing w:w="15" w:type="dxa"/>
        </w:trPr>
        <w:tc>
          <w:tcPr>
            <w:tcW w:w="625"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1</w:t>
            </w:r>
          </w:p>
        </w:tc>
        <w:tc>
          <w:tcPr>
            <w:tcW w:w="1940"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2</w:t>
            </w:r>
          </w:p>
        </w:tc>
        <w:tc>
          <w:tcPr>
            <w:tcW w:w="2250"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3</w:t>
            </w:r>
          </w:p>
        </w:tc>
        <w:tc>
          <w:tcPr>
            <w:tcW w:w="1955"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4</w:t>
            </w:r>
          </w:p>
        </w:tc>
        <w:tc>
          <w:tcPr>
            <w:tcW w:w="3250"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5</w:t>
            </w:r>
          </w:p>
        </w:tc>
      </w:tr>
      <w:tr w:rsidR="00BA760B" w:rsidRPr="00BA760B" w:rsidTr="00BA760B">
        <w:trPr>
          <w:tblCellSpacing w:w="15" w:type="dxa"/>
        </w:trPr>
        <w:tc>
          <w:tcPr>
            <w:tcW w:w="625"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1</w:t>
            </w:r>
          </w:p>
        </w:tc>
        <w:tc>
          <w:tcPr>
            <w:tcW w:w="1940"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администрация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tc>
        <w:tc>
          <w:tcPr>
            <w:tcW w:w="2250"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442485, Пензенская область, </w:t>
            </w:r>
            <w:proofErr w:type="spellStart"/>
            <w:r w:rsidRPr="00BA760B">
              <w:rPr>
                <w:rFonts w:ascii="Times New Roman" w:eastAsia="Times New Roman" w:hAnsi="Times New Roman" w:cs="Times New Roman"/>
                <w:color w:val="222222"/>
                <w:sz w:val="28"/>
                <w:szCs w:val="28"/>
                <w:lang w:eastAsia="ru-RU"/>
              </w:rPr>
              <w:t>Неверкинский</w:t>
            </w:r>
            <w:proofErr w:type="spellEnd"/>
            <w:r w:rsidRPr="00BA760B">
              <w:rPr>
                <w:rFonts w:ascii="Times New Roman" w:eastAsia="Times New Roman" w:hAnsi="Times New Roman" w:cs="Times New Roman"/>
                <w:color w:val="222222"/>
                <w:sz w:val="28"/>
                <w:szCs w:val="28"/>
                <w:lang w:eastAsia="ru-RU"/>
              </w:rPr>
              <w:t xml:space="preserve"> район, </w:t>
            </w:r>
            <w:proofErr w:type="spellStart"/>
            <w:r w:rsidRPr="00BA760B">
              <w:rPr>
                <w:rFonts w:ascii="Times New Roman" w:eastAsia="Times New Roman" w:hAnsi="Times New Roman" w:cs="Times New Roman"/>
                <w:color w:val="222222"/>
                <w:sz w:val="28"/>
                <w:szCs w:val="28"/>
                <w:lang w:eastAsia="ru-RU"/>
              </w:rPr>
              <w:t>с</w:t>
            </w:r>
            <w:proofErr w:type="gramStart"/>
            <w:r w:rsidRPr="00BA760B">
              <w:rPr>
                <w:rFonts w:ascii="Times New Roman" w:eastAsia="Times New Roman" w:hAnsi="Times New Roman" w:cs="Times New Roman"/>
                <w:color w:val="222222"/>
                <w:sz w:val="28"/>
                <w:szCs w:val="28"/>
                <w:lang w:eastAsia="ru-RU"/>
              </w:rPr>
              <w:t>.К</w:t>
            </w:r>
            <w:proofErr w:type="gramEnd"/>
            <w:r w:rsidRPr="00BA760B">
              <w:rPr>
                <w:rFonts w:ascii="Times New Roman" w:eastAsia="Times New Roman" w:hAnsi="Times New Roman" w:cs="Times New Roman"/>
                <w:color w:val="222222"/>
                <w:sz w:val="28"/>
                <w:szCs w:val="28"/>
                <w:lang w:eastAsia="ru-RU"/>
              </w:rPr>
              <w:t>арновар</w:t>
            </w:r>
            <w:proofErr w:type="spellEnd"/>
            <w:r w:rsidRPr="00BA760B">
              <w:rPr>
                <w:rFonts w:ascii="Times New Roman" w:eastAsia="Times New Roman" w:hAnsi="Times New Roman" w:cs="Times New Roman"/>
                <w:color w:val="222222"/>
                <w:sz w:val="28"/>
                <w:szCs w:val="28"/>
                <w:lang w:eastAsia="ru-RU"/>
              </w:rPr>
              <w:t>, ул. Мостовая,28а</w:t>
            </w:r>
          </w:p>
        </w:tc>
        <w:tc>
          <w:tcPr>
            <w:tcW w:w="1955"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понедельник - пятница с 08.00 час. до 17.00 час, перерыв на обед с 12.00 час до 13.00 час</w:t>
            </w:r>
            <w:proofErr w:type="gramStart"/>
            <w:r w:rsidRPr="00BA760B">
              <w:rPr>
                <w:rFonts w:ascii="Times New Roman" w:eastAsia="Times New Roman" w:hAnsi="Times New Roman" w:cs="Times New Roman"/>
                <w:color w:val="222222"/>
                <w:sz w:val="28"/>
                <w:szCs w:val="28"/>
                <w:lang w:eastAsia="ru-RU"/>
              </w:rPr>
              <w:t xml:space="preserve">., </w:t>
            </w:r>
            <w:proofErr w:type="gramEnd"/>
            <w:r w:rsidRPr="00BA760B">
              <w:rPr>
                <w:rFonts w:ascii="Times New Roman" w:eastAsia="Times New Roman" w:hAnsi="Times New Roman" w:cs="Times New Roman"/>
                <w:color w:val="222222"/>
                <w:sz w:val="28"/>
                <w:szCs w:val="28"/>
                <w:lang w:eastAsia="ru-RU"/>
              </w:rPr>
              <w:t>выходной: суббота, воскресенье.</w:t>
            </w:r>
          </w:p>
        </w:tc>
        <w:tc>
          <w:tcPr>
            <w:tcW w:w="3250" w:type="dxa"/>
            <w:tcBorders>
              <w:top w:val="single" w:sz="8" w:space="0" w:color="000000"/>
              <w:left w:val="single" w:sz="8" w:space="0" w:color="000000"/>
              <w:bottom w:val="single" w:sz="8" w:space="0" w:color="000000"/>
              <w:right w:val="single" w:sz="8" w:space="0" w:color="000000"/>
            </w:tcBorders>
            <w:shd w:val="clear" w:color="auto" w:fill="DCEFE1"/>
            <w:tcMar>
              <w:top w:w="15" w:type="dxa"/>
              <w:left w:w="149" w:type="dxa"/>
              <w:bottom w:w="15" w:type="dxa"/>
              <w:right w:w="149" w:type="dxa"/>
            </w:tcMar>
            <w:hideMark/>
          </w:tcPr>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8(84164)2 73 10</w:t>
            </w:r>
          </w:p>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Karnovar-adm@yandex.ru</w:t>
            </w:r>
          </w:p>
          <w:p w:rsidR="00BA760B" w:rsidRPr="00BA760B" w:rsidRDefault="00BA760B" w:rsidP="00BA760B">
            <w:pPr>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025808" w:rsidP="00BA760B">
            <w:pPr>
              <w:spacing w:after="0" w:line="240" w:lineRule="auto"/>
              <w:jc w:val="center"/>
              <w:rPr>
                <w:rFonts w:ascii="Times New Roman" w:eastAsia="Times New Roman" w:hAnsi="Times New Roman" w:cs="Times New Roman"/>
                <w:color w:val="222222"/>
                <w:sz w:val="28"/>
                <w:szCs w:val="28"/>
                <w:lang w:eastAsia="ru-RU"/>
              </w:rPr>
            </w:pPr>
            <w:hyperlink r:id="rId33" w:history="1">
              <w:r w:rsidR="00BA760B" w:rsidRPr="00BA760B">
                <w:rPr>
                  <w:rFonts w:ascii="Times New Roman" w:eastAsia="Times New Roman" w:hAnsi="Times New Roman" w:cs="Times New Roman"/>
                  <w:color w:val="0F527F"/>
                  <w:sz w:val="28"/>
                  <w:szCs w:val="28"/>
                  <w:lang w:eastAsia="ru-RU"/>
                </w:rPr>
                <w:t>http://karnovar.neverkino.pnzreg.ru</w:t>
              </w:r>
            </w:hyperlink>
          </w:p>
        </w:tc>
      </w:tr>
    </w:tbl>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lastRenderedPageBreak/>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Приложение 2</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к административному регламенту</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осуществления муниципального</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жилищного контроля</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на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z w:val="28"/>
          <w:szCs w:val="28"/>
          <w:lang w:eastAsia="ru-RU"/>
        </w:rPr>
        <w:t>БЛОК – СХЕМА</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осуществления муниципального жилищного контроля на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bl>
      <w:tblPr>
        <w:tblpPr w:leftFromText="45" w:rightFromText="45" w:vertAnchor="text"/>
        <w:tblW w:w="0" w:type="auto"/>
        <w:tblCellSpacing w:w="0" w:type="dxa"/>
        <w:shd w:val="clear" w:color="auto" w:fill="DCEFE1"/>
        <w:tblCellMar>
          <w:left w:w="0" w:type="dxa"/>
          <w:right w:w="0" w:type="dxa"/>
        </w:tblCellMar>
        <w:tblLook w:val="04A0"/>
      </w:tblPr>
      <w:tblGrid>
        <w:gridCol w:w="4575"/>
      </w:tblGrid>
      <w:tr w:rsidR="00BA760B" w:rsidRPr="00BA760B" w:rsidTr="00BA760B">
        <w:trPr>
          <w:trHeight w:val="795"/>
          <w:tblCellSpacing w:w="0" w:type="dxa"/>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tblPr>
            <w:tblGrid>
              <w:gridCol w:w="4545"/>
            </w:tblGrid>
            <w:tr w:rsidR="00BA760B" w:rsidRPr="00BA760B">
              <w:trPr>
                <w:tblCellSpacing w:w="0" w:type="dxa"/>
              </w:trPr>
              <w:tc>
                <w:tcPr>
                  <w:tcW w:w="0" w:type="auto"/>
                  <w:vAlign w:val="center"/>
                  <w:hideMark/>
                </w:tcPr>
                <w:p w:rsidR="00BA760B" w:rsidRPr="00BA760B" w:rsidRDefault="00BA760B" w:rsidP="00BA760B">
                  <w:pPr>
                    <w:framePr w:hSpace="45" w:wrap="around" w:vAnchor="text" w:hAnchor="text"/>
                    <w:spacing w:after="0" w:line="240" w:lineRule="auto"/>
                    <w:jc w:val="center"/>
                    <w:divId w:val="1494032631"/>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Принятие мер при выявлении нарушений в деятельности субъекта проверок</w:t>
                  </w:r>
                </w:p>
              </w:tc>
            </w:tr>
          </w:tbl>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lastRenderedPageBreak/>
              <w:t> </w:t>
            </w:r>
          </w:p>
        </w:tc>
      </w:tr>
    </w:tbl>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z w:val="28"/>
          <w:szCs w:val="28"/>
          <w:lang w:eastAsia="ru-RU"/>
        </w:rPr>
        <w:lastRenderedPageBreak/>
        <w:t> </w:t>
      </w:r>
    </w:p>
    <w:tbl>
      <w:tblPr>
        <w:tblW w:w="0" w:type="auto"/>
        <w:jc w:val="center"/>
        <w:tblCellMar>
          <w:left w:w="0" w:type="dxa"/>
          <w:right w:w="0" w:type="dxa"/>
        </w:tblCellMar>
        <w:tblLook w:val="04A0"/>
      </w:tblPr>
      <w:tblGrid>
        <w:gridCol w:w="4735"/>
      </w:tblGrid>
      <w:tr w:rsidR="00BA760B" w:rsidRPr="00BA760B" w:rsidTr="00BA760B">
        <w:trPr>
          <w:jc w:val="center"/>
        </w:trPr>
        <w:tc>
          <w:tcPr>
            <w:tcW w:w="9720" w:type="dxa"/>
            <w:hideMark/>
          </w:tcPr>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b/>
                <w:bCs/>
                <w:sz w:val="28"/>
                <w:szCs w:val="28"/>
                <w:lang w:eastAsia="ru-RU"/>
              </w:rPr>
              <w:t>АДМИНИСТРАЦИЯ</w:t>
            </w:r>
          </w:p>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b/>
                <w:bCs/>
                <w:sz w:val="28"/>
                <w:szCs w:val="28"/>
                <w:lang w:eastAsia="ru-RU"/>
              </w:rPr>
              <w:t>КАРНОВАРСКОГО СЕЛЬСОВЕТА НЕВЕРКИНСКОГО РАЙОНА ПЕНЗЕНСКОЙ ОБЛАСТИ</w:t>
            </w:r>
          </w:p>
        </w:tc>
      </w:tr>
      <w:tr w:rsidR="00BA760B" w:rsidRPr="00BA760B" w:rsidTr="00BA760B">
        <w:trPr>
          <w:trHeight w:val="68"/>
          <w:jc w:val="center"/>
        </w:trPr>
        <w:tc>
          <w:tcPr>
            <w:tcW w:w="9720" w:type="dxa"/>
            <w:hideMark/>
          </w:tcPr>
          <w:p w:rsidR="00BA760B" w:rsidRPr="00BA760B" w:rsidRDefault="00BA760B" w:rsidP="00BA760B">
            <w:pPr>
              <w:spacing w:after="0" w:line="68" w:lineRule="atLeast"/>
              <w:jc w:val="both"/>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 </w:t>
            </w:r>
          </w:p>
        </w:tc>
      </w:tr>
      <w:tr w:rsidR="00BA760B" w:rsidRPr="00BA760B" w:rsidTr="00BA760B">
        <w:trPr>
          <w:trHeight w:val="320"/>
          <w:jc w:val="center"/>
        </w:trPr>
        <w:tc>
          <w:tcPr>
            <w:tcW w:w="9720" w:type="dxa"/>
            <w:hideMark/>
          </w:tcPr>
          <w:p w:rsidR="00BA760B" w:rsidRPr="00BA760B" w:rsidRDefault="00BA760B" w:rsidP="00BA760B">
            <w:pPr>
              <w:spacing w:after="0" w:line="240" w:lineRule="auto"/>
              <w:rPr>
                <w:rFonts w:ascii="Times New Roman" w:eastAsia="Times New Roman" w:hAnsi="Times New Roman" w:cs="Times New Roman"/>
                <w:sz w:val="28"/>
                <w:szCs w:val="28"/>
                <w:lang w:eastAsia="ru-RU"/>
              </w:rPr>
            </w:pPr>
            <w:r w:rsidRPr="00BA760B">
              <w:rPr>
                <w:rFonts w:ascii="Times New Roman" w:eastAsia="Times New Roman" w:hAnsi="Times New Roman" w:cs="Times New Roman"/>
                <w:b/>
                <w:bCs/>
                <w:sz w:val="28"/>
                <w:szCs w:val="28"/>
                <w:lang w:eastAsia="ru-RU"/>
              </w:rPr>
              <w:t> </w:t>
            </w:r>
          </w:p>
        </w:tc>
      </w:tr>
      <w:tr w:rsidR="00BA760B" w:rsidRPr="00BA760B" w:rsidTr="00BA760B">
        <w:trPr>
          <w:trHeight w:val="340"/>
          <w:jc w:val="center"/>
        </w:trPr>
        <w:tc>
          <w:tcPr>
            <w:tcW w:w="9720" w:type="dxa"/>
            <w:vAlign w:val="center"/>
            <w:hideMark/>
          </w:tcPr>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b/>
                <w:bCs/>
                <w:sz w:val="28"/>
                <w:szCs w:val="28"/>
                <w:lang w:eastAsia="ru-RU"/>
              </w:rPr>
              <w:t>РАСПОРЯЖЕНИЕ</w:t>
            </w:r>
          </w:p>
        </w:tc>
      </w:tr>
    </w:tbl>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z w:val="28"/>
          <w:szCs w:val="28"/>
          <w:lang w:eastAsia="ru-RU"/>
        </w:rPr>
        <w:t> </w:t>
      </w:r>
    </w:p>
    <w:tbl>
      <w:tblPr>
        <w:tblW w:w="0" w:type="auto"/>
        <w:jc w:val="center"/>
        <w:tblCellMar>
          <w:left w:w="0" w:type="dxa"/>
          <w:right w:w="0" w:type="dxa"/>
        </w:tblCellMar>
        <w:tblLook w:val="04A0"/>
      </w:tblPr>
      <w:tblGrid>
        <w:gridCol w:w="284"/>
        <w:gridCol w:w="2835"/>
        <w:gridCol w:w="397"/>
        <w:gridCol w:w="1134"/>
      </w:tblGrid>
      <w:tr w:rsidR="00BA760B" w:rsidRPr="00BA760B" w:rsidTr="00BA760B">
        <w:trPr>
          <w:jc w:val="center"/>
        </w:trPr>
        <w:tc>
          <w:tcPr>
            <w:tcW w:w="284" w:type="dxa"/>
            <w:vAlign w:val="bottom"/>
            <w:hideMark/>
          </w:tcPr>
          <w:p w:rsidR="00BA760B" w:rsidRPr="00BA760B" w:rsidRDefault="00BA760B" w:rsidP="00BA760B">
            <w:pPr>
              <w:spacing w:after="0" w:line="240" w:lineRule="auto"/>
              <w:divId w:val="1636639700"/>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от</w:t>
            </w:r>
          </w:p>
        </w:tc>
        <w:tc>
          <w:tcPr>
            <w:tcW w:w="2835" w:type="dxa"/>
            <w:tcBorders>
              <w:top w:val="nil"/>
              <w:left w:val="nil"/>
              <w:bottom w:val="single" w:sz="8" w:space="0" w:color="auto"/>
              <w:right w:val="nil"/>
            </w:tcBorders>
            <w:hideMark/>
          </w:tcPr>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 </w:t>
            </w:r>
          </w:p>
        </w:tc>
        <w:tc>
          <w:tcPr>
            <w:tcW w:w="397" w:type="dxa"/>
            <w:hideMark/>
          </w:tcPr>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w:t>
            </w:r>
          </w:p>
        </w:tc>
        <w:tc>
          <w:tcPr>
            <w:tcW w:w="1134" w:type="dxa"/>
            <w:tcBorders>
              <w:top w:val="nil"/>
              <w:left w:val="nil"/>
              <w:bottom w:val="single" w:sz="8" w:space="0" w:color="auto"/>
              <w:right w:val="nil"/>
            </w:tcBorders>
            <w:hideMark/>
          </w:tcPr>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 </w:t>
            </w:r>
          </w:p>
        </w:tc>
      </w:tr>
      <w:tr w:rsidR="00BA760B" w:rsidRPr="00BA760B" w:rsidTr="00BA760B">
        <w:trPr>
          <w:jc w:val="center"/>
        </w:trPr>
        <w:tc>
          <w:tcPr>
            <w:tcW w:w="4650" w:type="dxa"/>
            <w:gridSpan w:val="4"/>
            <w:hideMark/>
          </w:tcPr>
          <w:p w:rsidR="00BA760B" w:rsidRPr="00BA760B" w:rsidRDefault="00BA760B" w:rsidP="00BA760B">
            <w:pPr>
              <w:spacing w:after="0" w:line="240" w:lineRule="auto"/>
              <w:jc w:val="center"/>
              <w:rPr>
                <w:rFonts w:ascii="Times New Roman" w:eastAsia="Times New Roman" w:hAnsi="Times New Roman" w:cs="Times New Roman"/>
                <w:sz w:val="28"/>
                <w:szCs w:val="28"/>
                <w:lang w:eastAsia="ru-RU"/>
              </w:rPr>
            </w:pPr>
            <w:r w:rsidRPr="00BA760B">
              <w:rPr>
                <w:rFonts w:ascii="Times New Roman" w:eastAsia="Times New Roman" w:hAnsi="Times New Roman" w:cs="Times New Roman"/>
                <w:sz w:val="28"/>
                <w:szCs w:val="28"/>
                <w:lang w:eastAsia="ru-RU"/>
              </w:rPr>
              <w:t xml:space="preserve">с. </w:t>
            </w:r>
            <w:proofErr w:type="spellStart"/>
            <w:r w:rsidRPr="00BA760B">
              <w:rPr>
                <w:rFonts w:ascii="Times New Roman" w:eastAsia="Times New Roman" w:hAnsi="Times New Roman" w:cs="Times New Roman"/>
                <w:sz w:val="28"/>
                <w:szCs w:val="28"/>
                <w:lang w:eastAsia="ru-RU"/>
              </w:rPr>
              <w:t>Карновар</w:t>
            </w:r>
            <w:proofErr w:type="spellEnd"/>
          </w:p>
        </w:tc>
      </w:tr>
    </w:tbl>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b/>
          <w:bCs/>
          <w:color w:val="222222"/>
          <w:sz w:val="28"/>
          <w:szCs w:val="28"/>
          <w:lang w:eastAsia="ru-RU"/>
        </w:rPr>
        <w:t xml:space="preserve">О проведении проверки (плановой/внеплановой, документарной/выездной) соблюдения гражданами требований федеральных законов, законов Пензенской области, муниципальных правовых актов органов местного самоуправления </w:t>
      </w:r>
      <w:proofErr w:type="spellStart"/>
      <w:r w:rsidRPr="00BA760B">
        <w:rPr>
          <w:rFonts w:ascii="Times New Roman" w:eastAsia="Times New Roman" w:hAnsi="Times New Roman" w:cs="Times New Roman"/>
          <w:b/>
          <w:bCs/>
          <w:color w:val="222222"/>
          <w:sz w:val="28"/>
          <w:szCs w:val="28"/>
          <w:lang w:eastAsia="ru-RU"/>
        </w:rPr>
        <w:t>Карноварского</w:t>
      </w:r>
      <w:proofErr w:type="spellEnd"/>
      <w:r w:rsidRPr="00BA760B">
        <w:rPr>
          <w:rFonts w:ascii="Times New Roman" w:eastAsia="Times New Roman" w:hAnsi="Times New Roman" w:cs="Times New Roman"/>
          <w:b/>
          <w:bCs/>
          <w:color w:val="222222"/>
          <w:sz w:val="28"/>
          <w:szCs w:val="28"/>
          <w:lang w:eastAsia="ru-RU"/>
        </w:rPr>
        <w:t xml:space="preserve"> сельсовета в области жилищных отношений</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ind w:firstLine="84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В соответствии с </w:t>
      </w:r>
      <w:hyperlink r:id="rId34" w:history="1">
        <w:r w:rsidRPr="00BA760B">
          <w:rPr>
            <w:rFonts w:ascii="Times New Roman" w:eastAsia="Times New Roman" w:hAnsi="Times New Roman" w:cs="Times New Roman"/>
            <w:spacing w:val="2"/>
            <w:sz w:val="28"/>
            <w:szCs w:val="28"/>
            <w:lang w:eastAsia="ru-RU"/>
          </w:rPr>
          <w:t>Жилищным кодексом Российской Федерации</w:t>
        </w:r>
      </w:hyperlink>
      <w:r w:rsidRPr="00BA760B">
        <w:rPr>
          <w:rFonts w:ascii="Times New Roman" w:eastAsia="Times New Roman" w:hAnsi="Times New Roman" w:cs="Times New Roman"/>
          <w:color w:val="222222"/>
          <w:spacing w:val="2"/>
          <w:sz w:val="28"/>
          <w:szCs w:val="28"/>
          <w:lang w:eastAsia="ru-RU"/>
        </w:rPr>
        <w:t>,</w:t>
      </w:r>
      <w:r w:rsidRPr="00BA760B">
        <w:rPr>
          <w:rFonts w:ascii="Times New Roman" w:eastAsia="Times New Roman" w:hAnsi="Times New Roman" w:cs="Times New Roman"/>
          <w:color w:val="222222"/>
          <w:sz w:val="28"/>
          <w:szCs w:val="28"/>
          <w:lang w:eastAsia="ru-RU"/>
        </w:rPr>
        <w:t xml:space="preserve"> Федеральным законом, от 06.10.2003 № 131-ФЗ «Об общих принципах организации местного самоуправления в Российской Федерации» (с последующими изменениями), руководствуясь статьями 23, 29 Устава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 </w:t>
      </w: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90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1. Провести проверку в отношении: 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ind w:firstLine="900"/>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(Ф. И. О. нанимателя)</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ind w:firstLine="90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2. Местонахождение и характеристики жилого помещения: 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(местонахождение, вид права, площадь)</w:t>
      </w:r>
    </w:p>
    <w:p w:rsidR="00BA760B" w:rsidRPr="00BA760B" w:rsidRDefault="00BA760B" w:rsidP="00BA760B">
      <w:pPr>
        <w:shd w:val="clear" w:color="auto" w:fill="DCEFE1"/>
        <w:spacing w:after="0" w:line="352" w:lineRule="atLeast"/>
        <w:ind w:firstLine="90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3. Назначить лицо</w:t>
      </w:r>
      <w:proofErr w:type="gramStart"/>
      <w:r w:rsidRPr="00BA760B">
        <w:rPr>
          <w:rFonts w:ascii="Times New Roman" w:eastAsia="Times New Roman" w:hAnsi="Times New Roman" w:cs="Times New Roman"/>
          <w:color w:val="222222"/>
          <w:spacing w:val="2"/>
          <w:sz w:val="28"/>
          <w:szCs w:val="28"/>
          <w:lang w:eastAsia="ru-RU"/>
        </w:rPr>
        <w:t>м(</w:t>
      </w:r>
      <w:proofErr w:type="gramEnd"/>
      <w:r w:rsidRPr="00BA760B">
        <w:rPr>
          <w:rFonts w:ascii="Times New Roman" w:eastAsia="Times New Roman" w:hAnsi="Times New Roman" w:cs="Times New Roman"/>
          <w:color w:val="222222"/>
          <w:spacing w:val="2"/>
          <w:sz w:val="28"/>
          <w:szCs w:val="28"/>
          <w:lang w:eastAsia="ru-RU"/>
        </w:rPr>
        <w:t>-</w:t>
      </w:r>
      <w:proofErr w:type="spellStart"/>
      <w:r w:rsidRPr="00BA760B">
        <w:rPr>
          <w:rFonts w:ascii="Times New Roman" w:eastAsia="Times New Roman" w:hAnsi="Times New Roman" w:cs="Times New Roman"/>
          <w:color w:val="222222"/>
          <w:spacing w:val="2"/>
          <w:sz w:val="28"/>
          <w:szCs w:val="28"/>
          <w:lang w:eastAsia="ru-RU"/>
        </w:rPr>
        <w:t>ами</w:t>
      </w:r>
      <w:proofErr w:type="spellEnd"/>
      <w:r w:rsidRPr="00BA760B">
        <w:rPr>
          <w:rFonts w:ascii="Times New Roman" w:eastAsia="Times New Roman" w:hAnsi="Times New Roman" w:cs="Times New Roman"/>
          <w:color w:val="222222"/>
          <w:spacing w:val="2"/>
          <w:sz w:val="28"/>
          <w:szCs w:val="28"/>
          <w:lang w:eastAsia="ru-RU"/>
        </w:rPr>
        <w:t>), уполномоченным(-и) на проведение проверки: 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(фамилия, имя, отчество (последнее - при наличии), должность должностного лица (должностных лиц), уполномоченног</w:t>
      </w:r>
      <w:proofErr w:type="gramStart"/>
      <w:r w:rsidRPr="00BA760B">
        <w:rPr>
          <w:rFonts w:ascii="Times New Roman" w:eastAsia="Times New Roman" w:hAnsi="Times New Roman" w:cs="Times New Roman"/>
          <w:color w:val="222222"/>
          <w:spacing w:val="2"/>
          <w:sz w:val="28"/>
          <w:szCs w:val="28"/>
          <w:lang w:eastAsia="ru-RU"/>
        </w:rPr>
        <w:t>о(</w:t>
      </w:r>
      <w:proofErr w:type="gramEnd"/>
      <w:r w:rsidRPr="00BA760B">
        <w:rPr>
          <w:rFonts w:ascii="Times New Roman" w:eastAsia="Times New Roman" w:hAnsi="Times New Roman" w:cs="Times New Roman"/>
          <w:color w:val="222222"/>
          <w:spacing w:val="2"/>
          <w:sz w:val="28"/>
          <w:szCs w:val="28"/>
          <w:lang w:eastAsia="ru-RU"/>
        </w:rPr>
        <w:t>-</w:t>
      </w:r>
      <w:proofErr w:type="spellStart"/>
      <w:r w:rsidRPr="00BA760B">
        <w:rPr>
          <w:rFonts w:ascii="Times New Roman" w:eastAsia="Times New Roman" w:hAnsi="Times New Roman" w:cs="Times New Roman"/>
          <w:color w:val="222222"/>
          <w:spacing w:val="2"/>
          <w:sz w:val="28"/>
          <w:szCs w:val="28"/>
          <w:lang w:eastAsia="ru-RU"/>
        </w:rPr>
        <w:t>ых</w:t>
      </w:r>
      <w:proofErr w:type="spellEnd"/>
      <w:r w:rsidRPr="00BA760B">
        <w:rPr>
          <w:rFonts w:ascii="Times New Roman" w:eastAsia="Times New Roman" w:hAnsi="Times New Roman" w:cs="Times New Roman"/>
          <w:color w:val="222222"/>
          <w:spacing w:val="2"/>
          <w:sz w:val="28"/>
          <w:szCs w:val="28"/>
          <w:lang w:eastAsia="ru-RU"/>
        </w:rPr>
        <w:t>) на проведение проверки)</w:t>
      </w:r>
    </w:p>
    <w:p w:rsidR="00BA760B" w:rsidRPr="00BA760B" w:rsidRDefault="00BA760B" w:rsidP="00BA760B">
      <w:pPr>
        <w:shd w:val="clear" w:color="auto" w:fill="DCEFE1"/>
        <w:spacing w:after="0" w:line="352" w:lineRule="atLeast"/>
        <w:ind w:firstLine="90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4. Привлечь к проведению проверки в качестве экспертов, представителей экспертных организаций следующих лиц: 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BA760B" w:rsidRPr="00BA760B" w:rsidRDefault="00BA760B" w:rsidP="00BA760B">
      <w:pPr>
        <w:shd w:val="clear" w:color="auto" w:fill="DCEFE1"/>
        <w:spacing w:after="0" w:line="240" w:lineRule="auto"/>
        <w:ind w:firstLine="108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5. Установить, что:</w:t>
      </w:r>
    </w:p>
    <w:p w:rsidR="00BA760B" w:rsidRPr="00BA760B" w:rsidRDefault="00BA760B" w:rsidP="00BA760B">
      <w:pPr>
        <w:shd w:val="clear" w:color="auto" w:fill="DCEFE1"/>
        <w:spacing w:after="0" w:line="240" w:lineRule="auto"/>
        <w:ind w:firstLine="108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настоящая проверка проводится с целью: 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_________________________________________________________________При установлении целей проводимой проверки указывается следующая информация:</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в случае проведения плановой проверки:</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ссылка на утвержденный ежегодный план проведения плановых проверок;</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в случае проведения внеплановой выездной проверки:</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 реквизиты ранее выданного проверяемому лицу предписания об устранении выявленного нарушения, </w:t>
      </w:r>
      <w:proofErr w:type="gramStart"/>
      <w:r w:rsidRPr="00BA760B">
        <w:rPr>
          <w:rFonts w:ascii="Times New Roman" w:eastAsia="Times New Roman" w:hAnsi="Times New Roman" w:cs="Times New Roman"/>
          <w:color w:val="222222"/>
          <w:spacing w:val="2"/>
          <w:sz w:val="28"/>
          <w:szCs w:val="28"/>
          <w:lang w:eastAsia="ru-RU"/>
        </w:rPr>
        <w:t>срок</w:t>
      </w:r>
      <w:proofErr w:type="gramEnd"/>
      <w:r w:rsidRPr="00BA760B">
        <w:rPr>
          <w:rFonts w:ascii="Times New Roman" w:eastAsia="Times New Roman" w:hAnsi="Times New Roman" w:cs="Times New Roman"/>
          <w:color w:val="222222"/>
          <w:spacing w:val="2"/>
          <w:sz w:val="28"/>
          <w:szCs w:val="28"/>
          <w:lang w:eastAsia="ru-RU"/>
        </w:rPr>
        <w:t xml:space="preserve"> для исполнения которого истек;</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Задачами настоящей проверки являются:</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6. Предметом настоящей проверки является (отметить </w:t>
      </w:r>
      <w:proofErr w:type="gramStart"/>
      <w:r w:rsidRPr="00BA760B">
        <w:rPr>
          <w:rFonts w:ascii="Times New Roman" w:eastAsia="Times New Roman" w:hAnsi="Times New Roman" w:cs="Times New Roman"/>
          <w:color w:val="222222"/>
          <w:spacing w:val="2"/>
          <w:sz w:val="28"/>
          <w:szCs w:val="28"/>
          <w:lang w:eastAsia="ru-RU"/>
        </w:rPr>
        <w:t>нужное</w:t>
      </w:r>
      <w:proofErr w:type="gramEnd"/>
      <w:r w:rsidRPr="00BA760B">
        <w:rPr>
          <w:rFonts w:ascii="Times New Roman" w:eastAsia="Times New Roman" w:hAnsi="Times New Roman" w:cs="Times New Roman"/>
          <w:color w:val="222222"/>
          <w:spacing w:val="2"/>
          <w:sz w:val="28"/>
          <w:szCs w:val="28"/>
          <w:lang w:eastAsia="ru-RU"/>
        </w:rPr>
        <w:t>):</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 xml:space="preserve">- соблюдение обязательных требований или требований, установленных муниципальными правовыми актами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выполнение предписаний органов государственного контроля (надзора), органов муниципального контроля;</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проведение мероприятий:</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по предотвращению причинения вреда жизни, здоровью граждан, вреда животным, растениям, окружающей среде;</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по предупреждению возникновения чрезвычайных ситуаций природного и техногенного характера;</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по ликвидации последствий причинения такого вреда.</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7. Срок проведения проверки:</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К проведению проверки приступить с «__» ____________ 20__ г.</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Проверку окончить не позднее «__» ____________ 20__ г.</w:t>
      </w:r>
    </w:p>
    <w:p w:rsidR="00BA760B" w:rsidRPr="00BA760B" w:rsidRDefault="00BA760B" w:rsidP="00BA760B">
      <w:pPr>
        <w:shd w:val="clear" w:color="auto" w:fill="DCEFE1"/>
        <w:spacing w:after="0" w:line="352" w:lineRule="atLeast"/>
        <w:ind w:firstLine="90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8. Правовые основания проведения проверки:</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(ссылка на положение нормативного правового акта, в соответствии с которым осуществляется проверка;</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ссылка на положения (нормативных) правовых актов, устанавливающих требования, которые являются предметом проверки)</w:t>
      </w:r>
    </w:p>
    <w:p w:rsidR="00BA760B" w:rsidRPr="00BA760B" w:rsidRDefault="00BA760B" w:rsidP="00BA760B">
      <w:pPr>
        <w:shd w:val="clear" w:color="auto" w:fill="DCEFE1"/>
        <w:spacing w:after="0" w:line="240" w:lineRule="auto"/>
        <w:ind w:firstLine="900"/>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9. В процессе проверки провести следующие мероприятия по контролю, необходимые для достижения целей и задач проведения проверки:</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ind w:firstLine="900"/>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10. Перечень административных регламентов по осуществлению государственного контроля (надзора), осуществлению муниципального контроля (при их наличии):</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(с указанием наименований, номеров и дат их принятия)</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(должность, фамилия, инициалы руководителя (подпись) органа муниципального контроля, издавшего приказ о проведении проверки)</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proofErr w:type="gramStart"/>
      <w:r w:rsidRPr="00BA760B">
        <w:rPr>
          <w:rFonts w:ascii="Times New Roman" w:eastAsia="Times New Roman" w:hAnsi="Times New Roman" w:cs="Times New Roman"/>
          <w:color w:val="222222"/>
          <w:spacing w:val="2"/>
          <w:sz w:val="28"/>
          <w:szCs w:val="28"/>
          <w:lang w:eastAsia="ru-RU"/>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roofErr w:type="gramEnd"/>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Приложение 5</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к административному регламенту</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осуществления муниципального</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жилищного контроля</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на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ОБРАЗЕЦ</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(наименование органа муниципального контроля)</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                   «__» ________________ 20__ г. (место составления акта)                                     (дата составления акта)</w:t>
      </w:r>
    </w:p>
    <w:p w:rsidR="00BA760B" w:rsidRPr="00BA760B" w:rsidRDefault="00BA760B" w:rsidP="00BA760B">
      <w:pPr>
        <w:shd w:val="clear" w:color="auto" w:fill="DCEFE1"/>
        <w:spacing w:after="0" w:line="352" w:lineRule="atLeast"/>
        <w:jc w:val="right"/>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w:t>
      </w:r>
    </w:p>
    <w:p w:rsidR="00BA760B" w:rsidRPr="00BA760B" w:rsidRDefault="00BA760B" w:rsidP="00BA760B">
      <w:pPr>
        <w:shd w:val="clear" w:color="auto" w:fill="DCEFE1"/>
        <w:spacing w:after="0" w:line="352" w:lineRule="atLeast"/>
        <w:jc w:val="right"/>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(время составления акта)</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АКТ ПРОВЕРКИ</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органом муниципального контроля соблюдения гражданами требований федеральных законов, законов Пензенской области, муниципальных правовых актов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в области жилищных отношений</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N 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По адресу/адресам:</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(место проведения проверки)</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На основании:</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center"/>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(вид документа с указанием реквизитов (номер, дата))</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была проведена</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проверка в отношении:</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(плановая/внеплановая, документарная/выездная)</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(Ф. И. О. правообладателя, характеристики жилищного участка)</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Дата и время проведения проверки:</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 ___ 20__ г. с __ час</w:t>
      </w:r>
      <w:proofErr w:type="gramStart"/>
      <w:r w:rsidRPr="00BA760B">
        <w:rPr>
          <w:rFonts w:ascii="Times New Roman" w:eastAsia="Times New Roman" w:hAnsi="Times New Roman" w:cs="Times New Roman"/>
          <w:color w:val="222222"/>
          <w:spacing w:val="2"/>
          <w:sz w:val="28"/>
          <w:szCs w:val="28"/>
          <w:lang w:eastAsia="ru-RU"/>
        </w:rPr>
        <w:t>.</w:t>
      </w:r>
      <w:proofErr w:type="gramEnd"/>
      <w:r w:rsidRPr="00BA760B">
        <w:rPr>
          <w:rFonts w:ascii="Times New Roman" w:eastAsia="Times New Roman" w:hAnsi="Times New Roman" w:cs="Times New Roman"/>
          <w:color w:val="222222"/>
          <w:spacing w:val="2"/>
          <w:sz w:val="28"/>
          <w:szCs w:val="28"/>
          <w:lang w:eastAsia="ru-RU"/>
        </w:rPr>
        <w:t xml:space="preserve"> __ </w:t>
      </w:r>
      <w:proofErr w:type="gramStart"/>
      <w:r w:rsidRPr="00BA760B">
        <w:rPr>
          <w:rFonts w:ascii="Times New Roman" w:eastAsia="Times New Roman" w:hAnsi="Times New Roman" w:cs="Times New Roman"/>
          <w:color w:val="222222"/>
          <w:spacing w:val="2"/>
          <w:sz w:val="28"/>
          <w:szCs w:val="28"/>
          <w:lang w:eastAsia="ru-RU"/>
        </w:rPr>
        <w:t>м</w:t>
      </w:r>
      <w:proofErr w:type="gramEnd"/>
      <w:r w:rsidRPr="00BA760B">
        <w:rPr>
          <w:rFonts w:ascii="Times New Roman" w:eastAsia="Times New Roman" w:hAnsi="Times New Roman" w:cs="Times New Roman"/>
          <w:color w:val="222222"/>
          <w:spacing w:val="2"/>
          <w:sz w:val="28"/>
          <w:szCs w:val="28"/>
          <w:lang w:eastAsia="ru-RU"/>
        </w:rPr>
        <w:t>ин. до __ час. __ мин. Продолжительность</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Общая продолжительность проверки:</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(рабочих дней/часов)</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Акт составлен: ___________________________________________________________________________________________________________________________________________________________________________________________________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(наименование органа муниципального контроля)</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С копией приказа о проведении проверки ознакомле</w:t>
      </w:r>
      <w:proofErr w:type="gramStart"/>
      <w:r w:rsidRPr="00BA760B">
        <w:rPr>
          <w:rFonts w:ascii="Times New Roman" w:eastAsia="Times New Roman" w:hAnsi="Times New Roman" w:cs="Times New Roman"/>
          <w:color w:val="222222"/>
          <w:spacing w:val="2"/>
          <w:sz w:val="28"/>
          <w:szCs w:val="28"/>
          <w:lang w:eastAsia="ru-RU"/>
        </w:rPr>
        <w:t>н(</w:t>
      </w:r>
      <w:proofErr w:type="gramEnd"/>
      <w:r w:rsidRPr="00BA760B">
        <w:rPr>
          <w:rFonts w:ascii="Times New Roman" w:eastAsia="Times New Roman" w:hAnsi="Times New Roman" w:cs="Times New Roman"/>
          <w:color w:val="222222"/>
          <w:spacing w:val="2"/>
          <w:sz w:val="28"/>
          <w:szCs w:val="28"/>
          <w:lang w:eastAsia="ru-RU"/>
        </w:rPr>
        <w:t>-</w:t>
      </w:r>
      <w:proofErr w:type="spellStart"/>
      <w:r w:rsidRPr="00BA760B">
        <w:rPr>
          <w:rFonts w:ascii="Times New Roman" w:eastAsia="Times New Roman" w:hAnsi="Times New Roman" w:cs="Times New Roman"/>
          <w:color w:val="222222"/>
          <w:spacing w:val="2"/>
          <w:sz w:val="28"/>
          <w:szCs w:val="28"/>
          <w:lang w:eastAsia="ru-RU"/>
        </w:rPr>
        <w:t>ы</w:t>
      </w:r>
      <w:proofErr w:type="spellEnd"/>
      <w:r w:rsidRPr="00BA760B">
        <w:rPr>
          <w:rFonts w:ascii="Times New Roman" w:eastAsia="Times New Roman" w:hAnsi="Times New Roman" w:cs="Times New Roman"/>
          <w:color w:val="222222"/>
          <w:spacing w:val="2"/>
          <w:sz w:val="28"/>
          <w:szCs w:val="28"/>
          <w:lang w:eastAsia="ru-RU"/>
        </w:rPr>
        <w:t>):</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(заполняется при выездной проверке; фамилии, инициалы, подпись, дата, время)</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Лиц</w:t>
      </w:r>
      <w:proofErr w:type="gramStart"/>
      <w:r w:rsidRPr="00BA760B">
        <w:rPr>
          <w:rFonts w:ascii="Times New Roman" w:eastAsia="Times New Roman" w:hAnsi="Times New Roman" w:cs="Times New Roman"/>
          <w:color w:val="222222"/>
          <w:spacing w:val="2"/>
          <w:sz w:val="28"/>
          <w:szCs w:val="28"/>
          <w:lang w:eastAsia="ru-RU"/>
        </w:rPr>
        <w:t>о(</w:t>
      </w:r>
      <w:proofErr w:type="gramEnd"/>
      <w:r w:rsidRPr="00BA760B">
        <w:rPr>
          <w:rFonts w:ascii="Times New Roman" w:eastAsia="Times New Roman" w:hAnsi="Times New Roman" w:cs="Times New Roman"/>
          <w:color w:val="222222"/>
          <w:spacing w:val="2"/>
          <w:sz w:val="28"/>
          <w:szCs w:val="28"/>
          <w:lang w:eastAsia="ru-RU"/>
        </w:rPr>
        <w:t>-а), проводившее(-</w:t>
      </w:r>
      <w:proofErr w:type="spellStart"/>
      <w:r w:rsidRPr="00BA760B">
        <w:rPr>
          <w:rFonts w:ascii="Times New Roman" w:eastAsia="Times New Roman" w:hAnsi="Times New Roman" w:cs="Times New Roman"/>
          <w:color w:val="222222"/>
          <w:spacing w:val="2"/>
          <w:sz w:val="28"/>
          <w:szCs w:val="28"/>
          <w:lang w:eastAsia="ru-RU"/>
        </w:rPr>
        <w:t>ие</w:t>
      </w:r>
      <w:proofErr w:type="spellEnd"/>
      <w:r w:rsidRPr="00BA760B">
        <w:rPr>
          <w:rFonts w:ascii="Times New Roman" w:eastAsia="Times New Roman" w:hAnsi="Times New Roman" w:cs="Times New Roman"/>
          <w:color w:val="222222"/>
          <w:spacing w:val="2"/>
          <w:sz w:val="28"/>
          <w:szCs w:val="28"/>
          <w:lang w:eastAsia="ru-RU"/>
        </w:rPr>
        <w:t>) проверку:</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(фамилия, имя, отчество (последнее - при наличии), должность должностного лица (должностных лиц), проводившег</w:t>
      </w:r>
      <w:proofErr w:type="gramStart"/>
      <w:r w:rsidRPr="00BA760B">
        <w:rPr>
          <w:rFonts w:ascii="Times New Roman" w:eastAsia="Times New Roman" w:hAnsi="Times New Roman" w:cs="Times New Roman"/>
          <w:color w:val="222222"/>
          <w:spacing w:val="2"/>
          <w:sz w:val="28"/>
          <w:szCs w:val="28"/>
          <w:lang w:eastAsia="ru-RU"/>
        </w:rPr>
        <w:t>о(</w:t>
      </w:r>
      <w:proofErr w:type="gramEnd"/>
      <w:r w:rsidRPr="00BA760B">
        <w:rPr>
          <w:rFonts w:ascii="Times New Roman" w:eastAsia="Times New Roman" w:hAnsi="Times New Roman" w:cs="Times New Roman"/>
          <w:color w:val="222222"/>
          <w:spacing w:val="2"/>
          <w:sz w:val="28"/>
          <w:szCs w:val="28"/>
          <w:lang w:eastAsia="ru-RU"/>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При проведении проверки присутствовали:</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lastRenderedPageBreak/>
        <w:t>(фамилия, имя, отчество (последнее - при наличии) лиц, присутствовавших при проведении мероприятий по проверке)</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В ходе проведения проверки:</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выявлены нарушения обязательных требований или требований, установленных муниципальными правовыми актами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(с указанием положений (нормативных) правовых актов):</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(с указанием характера нарушений; лиц, допустивших нарушения)</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нарушений не выявлено____________________________________________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Прилагаемые документы:</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Подписи лиц, проводивших проверку:________________________________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С актом проверки ознакомле</w:t>
      </w:r>
      <w:proofErr w:type="gramStart"/>
      <w:r w:rsidRPr="00BA760B">
        <w:rPr>
          <w:rFonts w:ascii="Times New Roman" w:eastAsia="Times New Roman" w:hAnsi="Times New Roman" w:cs="Times New Roman"/>
          <w:color w:val="222222"/>
          <w:spacing w:val="2"/>
          <w:sz w:val="28"/>
          <w:szCs w:val="28"/>
          <w:lang w:eastAsia="ru-RU"/>
        </w:rPr>
        <w:t>н(</w:t>
      </w:r>
      <w:proofErr w:type="gramEnd"/>
      <w:r w:rsidRPr="00BA760B">
        <w:rPr>
          <w:rFonts w:ascii="Times New Roman" w:eastAsia="Times New Roman" w:hAnsi="Times New Roman" w:cs="Times New Roman"/>
          <w:color w:val="222222"/>
          <w:spacing w:val="2"/>
          <w:sz w:val="28"/>
          <w:szCs w:val="28"/>
          <w:lang w:eastAsia="ru-RU"/>
        </w:rPr>
        <w:t>-а), копию акта со всеми приложениями получил(-а):_______________________________________________________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(фамилия, имя, отчество (последнее - при наличии) нанимателя)</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 «__» __________________ 20__ г.</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(подпись)</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Пометка об отказе ознакомления с актом проверки:</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_________________________________________________________________</w:t>
      </w:r>
    </w:p>
    <w:p w:rsidR="00BA760B" w:rsidRPr="00BA760B" w:rsidRDefault="00BA760B" w:rsidP="00BA760B">
      <w:pPr>
        <w:shd w:val="clear" w:color="auto" w:fill="DCEFE1"/>
        <w:spacing w:after="0" w:line="352" w:lineRule="atLeast"/>
        <w:jc w:val="both"/>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(подпись уполномоченного должностного лица (лиц), проводившег</w:t>
      </w:r>
      <w:proofErr w:type="gramStart"/>
      <w:r w:rsidRPr="00BA760B">
        <w:rPr>
          <w:rFonts w:ascii="Times New Roman" w:eastAsia="Times New Roman" w:hAnsi="Times New Roman" w:cs="Times New Roman"/>
          <w:color w:val="222222"/>
          <w:spacing w:val="2"/>
          <w:sz w:val="28"/>
          <w:szCs w:val="28"/>
          <w:lang w:eastAsia="ru-RU"/>
        </w:rPr>
        <w:t>о(</w:t>
      </w:r>
      <w:proofErr w:type="gramEnd"/>
      <w:r w:rsidRPr="00BA760B">
        <w:rPr>
          <w:rFonts w:ascii="Times New Roman" w:eastAsia="Times New Roman" w:hAnsi="Times New Roman" w:cs="Times New Roman"/>
          <w:color w:val="222222"/>
          <w:spacing w:val="2"/>
          <w:sz w:val="28"/>
          <w:szCs w:val="28"/>
          <w:lang w:eastAsia="ru-RU"/>
        </w:rPr>
        <w:t>-их) проверку)</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lastRenderedPageBreak/>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Приложение 5</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к административному регламенту</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осуществления муниципального</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жилищного контроля</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xml:space="preserve">на территории </w:t>
      </w:r>
      <w:proofErr w:type="spellStart"/>
      <w:r w:rsidRPr="00BA760B">
        <w:rPr>
          <w:rFonts w:ascii="Times New Roman" w:eastAsia="Times New Roman" w:hAnsi="Times New Roman" w:cs="Times New Roman"/>
          <w:color w:val="222222"/>
          <w:sz w:val="28"/>
          <w:szCs w:val="28"/>
          <w:lang w:eastAsia="ru-RU"/>
        </w:rPr>
        <w:t>Карноварского</w:t>
      </w:r>
      <w:proofErr w:type="spellEnd"/>
      <w:r w:rsidRPr="00BA760B">
        <w:rPr>
          <w:rFonts w:ascii="Times New Roman" w:eastAsia="Times New Roman" w:hAnsi="Times New Roman" w:cs="Times New Roman"/>
          <w:color w:val="222222"/>
          <w:sz w:val="28"/>
          <w:szCs w:val="28"/>
          <w:lang w:eastAsia="ru-RU"/>
        </w:rPr>
        <w:t xml:space="preserve"> сельсовета</w:t>
      </w:r>
    </w:p>
    <w:p w:rsidR="00BA760B" w:rsidRPr="00BA760B" w:rsidRDefault="00BA760B" w:rsidP="00BA760B">
      <w:pPr>
        <w:shd w:val="clear" w:color="auto" w:fill="DCEFE1"/>
        <w:spacing w:after="0" w:line="240" w:lineRule="auto"/>
        <w:jc w:val="right"/>
        <w:rPr>
          <w:rFonts w:ascii="Times New Roman" w:eastAsia="Times New Roman" w:hAnsi="Times New Roman" w:cs="Times New Roman"/>
          <w:color w:val="222222"/>
          <w:sz w:val="28"/>
          <w:szCs w:val="28"/>
          <w:lang w:eastAsia="ru-RU"/>
        </w:rPr>
      </w:pPr>
      <w:proofErr w:type="spellStart"/>
      <w:r w:rsidRPr="00BA760B">
        <w:rPr>
          <w:rFonts w:ascii="Times New Roman" w:eastAsia="Times New Roman" w:hAnsi="Times New Roman" w:cs="Times New Roman"/>
          <w:color w:val="222222"/>
          <w:sz w:val="28"/>
          <w:szCs w:val="28"/>
          <w:lang w:eastAsia="ru-RU"/>
        </w:rPr>
        <w:t>Неверкинского</w:t>
      </w:r>
      <w:proofErr w:type="spellEnd"/>
      <w:r w:rsidRPr="00BA760B">
        <w:rPr>
          <w:rFonts w:ascii="Times New Roman" w:eastAsia="Times New Roman" w:hAnsi="Times New Roman" w:cs="Times New Roman"/>
          <w:color w:val="22222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BA760B" w:rsidRPr="00BA760B" w:rsidRDefault="00BA760B" w:rsidP="00BA760B">
      <w:pPr>
        <w:shd w:val="clear" w:color="auto" w:fill="DCEFE1"/>
        <w:spacing w:after="0" w:line="288"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ЖУРНАЛ</w:t>
      </w:r>
    </w:p>
    <w:p w:rsidR="00BA760B" w:rsidRPr="00BA760B" w:rsidRDefault="00BA760B" w:rsidP="00BA760B">
      <w:pPr>
        <w:shd w:val="clear" w:color="auto" w:fill="DCEFE1"/>
        <w:spacing w:after="0" w:line="288"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pacing w:val="2"/>
          <w:sz w:val="28"/>
          <w:szCs w:val="28"/>
          <w:lang w:eastAsia="ru-RU"/>
        </w:rPr>
        <w:t xml:space="preserve">регистрации актов проверок администрации </w:t>
      </w:r>
      <w:proofErr w:type="spellStart"/>
      <w:r w:rsidRPr="00BA760B">
        <w:rPr>
          <w:rFonts w:ascii="Times New Roman" w:eastAsia="Times New Roman" w:hAnsi="Times New Roman" w:cs="Times New Roman"/>
          <w:color w:val="222222"/>
          <w:spacing w:val="2"/>
          <w:sz w:val="28"/>
          <w:szCs w:val="28"/>
          <w:lang w:eastAsia="ru-RU"/>
        </w:rPr>
        <w:t>Карноварского</w:t>
      </w:r>
      <w:proofErr w:type="spellEnd"/>
      <w:r w:rsidRPr="00BA760B">
        <w:rPr>
          <w:rFonts w:ascii="Times New Roman" w:eastAsia="Times New Roman" w:hAnsi="Times New Roman" w:cs="Times New Roman"/>
          <w:color w:val="222222"/>
          <w:spacing w:val="2"/>
          <w:sz w:val="28"/>
          <w:szCs w:val="28"/>
          <w:lang w:eastAsia="ru-RU"/>
        </w:rPr>
        <w:t xml:space="preserve"> сельсовета </w:t>
      </w:r>
      <w:proofErr w:type="spellStart"/>
      <w:r w:rsidRPr="00BA760B">
        <w:rPr>
          <w:rFonts w:ascii="Times New Roman" w:eastAsia="Times New Roman" w:hAnsi="Times New Roman" w:cs="Times New Roman"/>
          <w:color w:val="222222"/>
          <w:spacing w:val="2"/>
          <w:sz w:val="28"/>
          <w:szCs w:val="28"/>
          <w:lang w:eastAsia="ru-RU"/>
        </w:rPr>
        <w:t>Неверкинского</w:t>
      </w:r>
      <w:proofErr w:type="spellEnd"/>
      <w:r w:rsidRPr="00BA760B">
        <w:rPr>
          <w:rFonts w:ascii="Times New Roman" w:eastAsia="Times New Roman" w:hAnsi="Times New Roman" w:cs="Times New Roman"/>
          <w:color w:val="222222"/>
          <w:spacing w:val="2"/>
          <w:sz w:val="28"/>
          <w:szCs w:val="28"/>
          <w:lang w:eastAsia="ru-RU"/>
        </w:rPr>
        <w:t xml:space="preserve"> района Пензенской области</w:t>
      </w:r>
    </w:p>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bl>
      <w:tblPr>
        <w:tblW w:w="0" w:type="auto"/>
        <w:tblInd w:w="110" w:type="dxa"/>
        <w:shd w:val="clear" w:color="auto" w:fill="DCEFE1"/>
        <w:tblCellMar>
          <w:left w:w="0" w:type="dxa"/>
          <w:right w:w="0" w:type="dxa"/>
        </w:tblCellMar>
        <w:tblLook w:val="04A0"/>
      </w:tblPr>
      <w:tblGrid>
        <w:gridCol w:w="643"/>
        <w:gridCol w:w="1115"/>
        <w:gridCol w:w="2329"/>
        <w:gridCol w:w="3464"/>
        <w:gridCol w:w="1863"/>
      </w:tblGrid>
      <w:tr w:rsidR="00BA760B" w:rsidRPr="00BA760B" w:rsidTr="00BA760B">
        <w:tc>
          <w:tcPr>
            <w:tcW w:w="583" w:type="dxa"/>
            <w:tcBorders>
              <w:top w:val="single" w:sz="8" w:space="0" w:color="000000"/>
              <w:left w:val="single" w:sz="8" w:space="0" w:color="000000"/>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proofErr w:type="spellStart"/>
            <w:proofErr w:type="gramStart"/>
            <w:r w:rsidRPr="00BA760B">
              <w:rPr>
                <w:rFonts w:ascii="Times New Roman" w:eastAsia="Times New Roman" w:hAnsi="Times New Roman" w:cs="Times New Roman"/>
                <w:color w:val="222222"/>
                <w:sz w:val="28"/>
                <w:szCs w:val="28"/>
                <w:lang w:eastAsia="ru-RU"/>
              </w:rPr>
              <w:t>N</w:t>
            </w:r>
            <w:proofErr w:type="gramEnd"/>
            <w:r w:rsidRPr="00BA760B">
              <w:rPr>
                <w:rFonts w:ascii="Times New Roman" w:eastAsia="Times New Roman" w:hAnsi="Times New Roman" w:cs="Times New Roman"/>
                <w:color w:val="222222"/>
                <w:sz w:val="28"/>
                <w:szCs w:val="28"/>
                <w:lang w:eastAsia="ru-RU"/>
              </w:rPr>
              <w:t>п</w:t>
            </w:r>
            <w:proofErr w:type="spellEnd"/>
            <w:r w:rsidRPr="00BA760B">
              <w:rPr>
                <w:rFonts w:ascii="Times New Roman" w:eastAsia="Times New Roman" w:hAnsi="Times New Roman" w:cs="Times New Roman"/>
                <w:color w:val="222222"/>
                <w:sz w:val="28"/>
                <w:szCs w:val="28"/>
                <w:lang w:eastAsia="ru-RU"/>
              </w:rPr>
              <w:t>.</w:t>
            </w:r>
          </w:p>
        </w:tc>
        <w:tc>
          <w:tcPr>
            <w:tcW w:w="1115" w:type="dxa"/>
            <w:tcBorders>
              <w:top w:val="single" w:sz="8" w:space="0" w:color="000000"/>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Дата</w:t>
            </w:r>
          </w:p>
        </w:tc>
        <w:tc>
          <w:tcPr>
            <w:tcW w:w="2329" w:type="dxa"/>
            <w:tcBorders>
              <w:top w:val="single" w:sz="8" w:space="0" w:color="000000"/>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Дата и номер акта проверки</w:t>
            </w:r>
          </w:p>
        </w:tc>
        <w:tc>
          <w:tcPr>
            <w:tcW w:w="3464" w:type="dxa"/>
            <w:tcBorders>
              <w:top w:val="single" w:sz="8" w:space="0" w:color="000000"/>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Ф. И. О. должностного лица, проводившего проверку</w:t>
            </w:r>
          </w:p>
        </w:tc>
        <w:tc>
          <w:tcPr>
            <w:tcW w:w="1863" w:type="dxa"/>
            <w:tcBorders>
              <w:top w:val="single" w:sz="8" w:space="0" w:color="000000"/>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Примечание</w:t>
            </w:r>
          </w:p>
        </w:tc>
      </w:tr>
      <w:tr w:rsidR="00BA760B" w:rsidRPr="00BA760B" w:rsidTr="00BA760B">
        <w:tc>
          <w:tcPr>
            <w:tcW w:w="583" w:type="dxa"/>
            <w:tcBorders>
              <w:top w:val="nil"/>
              <w:left w:val="single" w:sz="8" w:space="0" w:color="000000"/>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1</w:t>
            </w:r>
          </w:p>
        </w:tc>
        <w:tc>
          <w:tcPr>
            <w:tcW w:w="1115"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2</w:t>
            </w:r>
          </w:p>
        </w:tc>
        <w:tc>
          <w:tcPr>
            <w:tcW w:w="2329"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3</w:t>
            </w:r>
          </w:p>
        </w:tc>
        <w:tc>
          <w:tcPr>
            <w:tcW w:w="3464"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4</w:t>
            </w:r>
          </w:p>
        </w:tc>
        <w:tc>
          <w:tcPr>
            <w:tcW w:w="1863"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5</w:t>
            </w:r>
          </w:p>
        </w:tc>
      </w:tr>
      <w:tr w:rsidR="00BA760B" w:rsidRPr="00BA760B" w:rsidTr="00BA760B">
        <w:tc>
          <w:tcPr>
            <w:tcW w:w="583" w:type="dxa"/>
            <w:tcBorders>
              <w:top w:val="nil"/>
              <w:left w:val="single" w:sz="8" w:space="0" w:color="000000"/>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1</w:t>
            </w:r>
          </w:p>
        </w:tc>
        <w:tc>
          <w:tcPr>
            <w:tcW w:w="1115"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c>
          <w:tcPr>
            <w:tcW w:w="2329"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c>
          <w:tcPr>
            <w:tcW w:w="3464"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c>
          <w:tcPr>
            <w:tcW w:w="1863"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r>
      <w:tr w:rsidR="00BA760B" w:rsidRPr="00BA760B" w:rsidTr="00BA760B">
        <w:tc>
          <w:tcPr>
            <w:tcW w:w="583" w:type="dxa"/>
            <w:tcBorders>
              <w:top w:val="nil"/>
              <w:left w:val="single" w:sz="8" w:space="0" w:color="000000"/>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2</w:t>
            </w:r>
          </w:p>
        </w:tc>
        <w:tc>
          <w:tcPr>
            <w:tcW w:w="1115"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c>
          <w:tcPr>
            <w:tcW w:w="2329"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c>
          <w:tcPr>
            <w:tcW w:w="3464"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c>
          <w:tcPr>
            <w:tcW w:w="1863"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r>
      <w:tr w:rsidR="00BA760B" w:rsidRPr="00BA760B" w:rsidTr="00BA760B">
        <w:tc>
          <w:tcPr>
            <w:tcW w:w="583" w:type="dxa"/>
            <w:tcBorders>
              <w:top w:val="nil"/>
              <w:left w:val="single" w:sz="8" w:space="0" w:color="000000"/>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352" w:lineRule="atLeast"/>
              <w:jc w:val="center"/>
              <w:textAlignment w:val="baseline"/>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3</w:t>
            </w:r>
          </w:p>
        </w:tc>
        <w:tc>
          <w:tcPr>
            <w:tcW w:w="1115"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c>
          <w:tcPr>
            <w:tcW w:w="2329"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c>
          <w:tcPr>
            <w:tcW w:w="3464"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c>
          <w:tcPr>
            <w:tcW w:w="1863" w:type="dxa"/>
            <w:tcBorders>
              <w:top w:val="nil"/>
              <w:left w:val="nil"/>
              <w:bottom w:val="single" w:sz="8" w:space="0" w:color="000000"/>
              <w:right w:val="single" w:sz="8" w:space="0" w:color="000000"/>
            </w:tcBorders>
            <w:shd w:val="clear" w:color="auto" w:fill="DCEFE1"/>
            <w:tcMar>
              <w:top w:w="0" w:type="dxa"/>
              <w:left w:w="110" w:type="dxa"/>
              <w:bottom w:w="0" w:type="dxa"/>
              <w:right w:w="110" w:type="dxa"/>
            </w:tcMar>
            <w:hideMark/>
          </w:tcPr>
          <w:p w:rsidR="00BA760B" w:rsidRPr="00BA760B" w:rsidRDefault="00BA760B" w:rsidP="00BA760B">
            <w:pPr>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tc>
      </w:tr>
    </w:tbl>
    <w:p w:rsidR="00BA760B" w:rsidRPr="00BA760B" w:rsidRDefault="00BA760B" w:rsidP="00BA760B">
      <w:pPr>
        <w:shd w:val="clear" w:color="auto" w:fill="DCEFE1"/>
        <w:spacing w:after="0" w:line="240" w:lineRule="auto"/>
        <w:jc w:val="both"/>
        <w:rPr>
          <w:rFonts w:ascii="Times New Roman" w:eastAsia="Times New Roman" w:hAnsi="Times New Roman" w:cs="Times New Roman"/>
          <w:color w:val="222222"/>
          <w:sz w:val="28"/>
          <w:szCs w:val="28"/>
          <w:lang w:eastAsia="ru-RU"/>
        </w:rPr>
      </w:pPr>
      <w:r w:rsidRPr="00BA760B">
        <w:rPr>
          <w:rFonts w:ascii="Times New Roman" w:eastAsia="Times New Roman" w:hAnsi="Times New Roman" w:cs="Times New Roman"/>
          <w:color w:val="222222"/>
          <w:sz w:val="28"/>
          <w:szCs w:val="28"/>
          <w:lang w:eastAsia="ru-RU"/>
        </w:rPr>
        <w:t> </w:t>
      </w:r>
    </w:p>
    <w:p w:rsidR="001B4056" w:rsidRDefault="001B4056"/>
    <w:sectPr w:rsidR="001B4056" w:rsidSect="001B40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08"/>
  <w:characterSpacingControl w:val="doNotCompress"/>
  <w:compat/>
  <w:rsids>
    <w:rsidRoot w:val="00BA760B"/>
    <w:rsid w:val="00025808"/>
    <w:rsid w:val="001B4056"/>
    <w:rsid w:val="0086059B"/>
    <w:rsid w:val="00BA76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0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760B"/>
    <w:rPr>
      <w:color w:val="0000FF"/>
      <w:u w:val="single"/>
    </w:rPr>
  </w:style>
  <w:style w:type="character" w:styleId="a4">
    <w:name w:val="FollowedHyperlink"/>
    <w:basedOn w:val="a0"/>
    <w:uiPriority w:val="99"/>
    <w:semiHidden/>
    <w:unhideWhenUsed/>
    <w:rsid w:val="00BA760B"/>
    <w:rPr>
      <w:color w:val="800080"/>
      <w:u w:val="single"/>
    </w:rPr>
  </w:style>
</w:styles>
</file>

<file path=word/webSettings.xml><?xml version="1.0" encoding="utf-8"?>
<w:webSettings xmlns:r="http://schemas.openxmlformats.org/officeDocument/2006/relationships" xmlns:w="http://schemas.openxmlformats.org/wordprocessingml/2006/main">
  <w:divs>
    <w:div w:id="679158674">
      <w:bodyDiv w:val="1"/>
      <w:marLeft w:val="0"/>
      <w:marRight w:val="0"/>
      <w:marTop w:val="0"/>
      <w:marBottom w:val="0"/>
      <w:divBdr>
        <w:top w:val="none" w:sz="0" w:space="0" w:color="auto"/>
        <w:left w:val="none" w:sz="0" w:space="0" w:color="auto"/>
        <w:bottom w:val="none" w:sz="0" w:space="0" w:color="auto"/>
        <w:right w:val="none" w:sz="0" w:space="0" w:color="auto"/>
      </w:divBdr>
      <w:divsChild>
        <w:div w:id="196696363">
          <w:marLeft w:val="-720"/>
          <w:marRight w:val="0"/>
          <w:marTop w:val="0"/>
          <w:marBottom w:val="0"/>
          <w:divBdr>
            <w:top w:val="none" w:sz="0" w:space="0" w:color="auto"/>
            <w:left w:val="none" w:sz="0" w:space="0" w:color="auto"/>
            <w:bottom w:val="none" w:sz="0" w:space="0" w:color="auto"/>
            <w:right w:val="none" w:sz="0" w:space="0" w:color="auto"/>
          </w:divBdr>
        </w:div>
        <w:div w:id="1923486250">
          <w:marLeft w:val="720"/>
          <w:marRight w:val="0"/>
          <w:marTop w:val="0"/>
          <w:marBottom w:val="251"/>
          <w:divBdr>
            <w:top w:val="none" w:sz="0" w:space="0" w:color="auto"/>
            <w:left w:val="none" w:sz="0" w:space="0" w:color="auto"/>
            <w:bottom w:val="none" w:sz="0" w:space="0" w:color="auto"/>
            <w:right w:val="none" w:sz="0" w:space="0" w:color="auto"/>
          </w:divBdr>
        </w:div>
        <w:div w:id="1753045705">
          <w:marLeft w:val="0"/>
          <w:marRight w:val="0"/>
          <w:marTop w:val="419"/>
          <w:marBottom w:val="251"/>
          <w:divBdr>
            <w:top w:val="none" w:sz="0" w:space="0" w:color="auto"/>
            <w:left w:val="none" w:sz="0" w:space="0" w:color="auto"/>
            <w:bottom w:val="none" w:sz="0" w:space="0" w:color="auto"/>
            <w:right w:val="none" w:sz="0" w:space="0" w:color="auto"/>
          </w:divBdr>
        </w:div>
        <w:div w:id="2032797087">
          <w:marLeft w:val="0"/>
          <w:marRight w:val="0"/>
          <w:marTop w:val="0"/>
          <w:marBottom w:val="0"/>
          <w:divBdr>
            <w:top w:val="none" w:sz="0" w:space="0" w:color="auto"/>
            <w:left w:val="none" w:sz="0" w:space="0" w:color="auto"/>
            <w:bottom w:val="none" w:sz="0" w:space="0" w:color="auto"/>
            <w:right w:val="none" w:sz="0" w:space="0" w:color="auto"/>
          </w:divBdr>
        </w:div>
        <w:div w:id="1020935671">
          <w:marLeft w:val="-179"/>
          <w:marRight w:val="0"/>
          <w:marTop w:val="0"/>
          <w:marBottom w:val="0"/>
          <w:divBdr>
            <w:top w:val="none" w:sz="0" w:space="0" w:color="auto"/>
            <w:left w:val="none" w:sz="0" w:space="0" w:color="auto"/>
            <w:bottom w:val="none" w:sz="0" w:space="0" w:color="auto"/>
            <w:right w:val="none" w:sz="0" w:space="0" w:color="auto"/>
          </w:divBdr>
        </w:div>
        <w:div w:id="1494032631">
          <w:marLeft w:val="0"/>
          <w:marRight w:val="0"/>
          <w:marTop w:val="0"/>
          <w:marBottom w:val="0"/>
          <w:divBdr>
            <w:top w:val="none" w:sz="0" w:space="0" w:color="auto"/>
            <w:left w:val="none" w:sz="0" w:space="0" w:color="auto"/>
            <w:bottom w:val="none" w:sz="0" w:space="0" w:color="auto"/>
            <w:right w:val="none" w:sz="0" w:space="0" w:color="auto"/>
          </w:divBdr>
        </w:div>
        <w:div w:id="692612123">
          <w:marLeft w:val="0"/>
          <w:marRight w:val="0"/>
          <w:marTop w:val="0"/>
          <w:marBottom w:val="0"/>
          <w:divBdr>
            <w:top w:val="none" w:sz="0" w:space="0" w:color="auto"/>
            <w:left w:val="none" w:sz="0" w:space="0" w:color="auto"/>
            <w:bottom w:val="none" w:sz="0" w:space="0" w:color="auto"/>
            <w:right w:val="none" w:sz="0" w:space="0" w:color="auto"/>
          </w:divBdr>
        </w:div>
        <w:div w:id="1636639700">
          <w:marLeft w:val="0"/>
          <w:marRight w:val="0"/>
          <w:marTop w:val="0"/>
          <w:marBottom w:val="0"/>
          <w:divBdr>
            <w:top w:val="none" w:sz="0" w:space="0" w:color="auto"/>
            <w:left w:val="none" w:sz="0" w:space="0" w:color="auto"/>
            <w:bottom w:val="none" w:sz="0" w:space="0" w:color="auto"/>
            <w:right w:val="none" w:sz="0" w:space="0" w:color="auto"/>
          </w:divBdr>
        </w:div>
        <w:div w:id="166288489">
          <w:marLeft w:val="0"/>
          <w:marRight w:val="0"/>
          <w:marTop w:val="0"/>
          <w:marBottom w:val="0"/>
          <w:divBdr>
            <w:top w:val="none" w:sz="0" w:space="0" w:color="auto"/>
            <w:left w:val="none" w:sz="0" w:space="0" w:color="auto"/>
            <w:bottom w:val="none" w:sz="0" w:space="0" w:color="auto"/>
            <w:right w:val="none" w:sz="0" w:space="0" w:color="auto"/>
          </w:divBdr>
        </w:div>
        <w:div w:id="1026364770">
          <w:marLeft w:val="0"/>
          <w:marRight w:val="0"/>
          <w:marTop w:val="0"/>
          <w:marBottom w:val="0"/>
          <w:divBdr>
            <w:top w:val="none" w:sz="0" w:space="0" w:color="auto"/>
            <w:left w:val="none" w:sz="0" w:space="0" w:color="auto"/>
            <w:bottom w:val="none" w:sz="0" w:space="0" w:color="auto"/>
            <w:right w:val="none" w:sz="0" w:space="0" w:color="auto"/>
          </w:divBdr>
        </w:div>
        <w:div w:id="1897743580">
          <w:marLeft w:val="0"/>
          <w:marRight w:val="0"/>
          <w:marTop w:val="0"/>
          <w:marBottom w:val="0"/>
          <w:divBdr>
            <w:top w:val="none" w:sz="0" w:space="0" w:color="auto"/>
            <w:left w:val="none" w:sz="0" w:space="0" w:color="auto"/>
            <w:bottom w:val="none" w:sz="0" w:space="0" w:color="auto"/>
            <w:right w:val="none" w:sz="0" w:space="0" w:color="auto"/>
          </w:divBdr>
        </w:div>
        <w:div w:id="1174419326">
          <w:marLeft w:val="0"/>
          <w:marRight w:val="0"/>
          <w:marTop w:val="0"/>
          <w:marBottom w:val="0"/>
          <w:divBdr>
            <w:top w:val="none" w:sz="0" w:space="0" w:color="auto"/>
            <w:left w:val="none" w:sz="0" w:space="0" w:color="auto"/>
            <w:bottom w:val="none" w:sz="0" w:space="0" w:color="auto"/>
            <w:right w:val="none" w:sz="0" w:space="0" w:color="auto"/>
          </w:divBdr>
        </w:div>
        <w:div w:id="53506461">
          <w:marLeft w:val="0"/>
          <w:marRight w:val="0"/>
          <w:marTop w:val="0"/>
          <w:marBottom w:val="0"/>
          <w:divBdr>
            <w:top w:val="none" w:sz="0" w:space="0" w:color="auto"/>
            <w:left w:val="none" w:sz="0" w:space="0" w:color="auto"/>
            <w:bottom w:val="none" w:sz="0" w:space="0" w:color="auto"/>
            <w:right w:val="none" w:sz="0" w:space="0" w:color="auto"/>
          </w:divBdr>
        </w:div>
        <w:div w:id="1309245409">
          <w:marLeft w:val="0"/>
          <w:marRight w:val="0"/>
          <w:marTop w:val="0"/>
          <w:marBottom w:val="0"/>
          <w:divBdr>
            <w:top w:val="none" w:sz="0" w:space="0" w:color="auto"/>
            <w:left w:val="none" w:sz="0" w:space="0" w:color="auto"/>
            <w:bottom w:val="none" w:sz="0" w:space="0" w:color="auto"/>
            <w:right w:val="none" w:sz="0" w:space="0" w:color="auto"/>
          </w:divBdr>
        </w:div>
        <w:div w:id="299849872">
          <w:marLeft w:val="0"/>
          <w:marRight w:val="0"/>
          <w:marTop w:val="0"/>
          <w:marBottom w:val="0"/>
          <w:divBdr>
            <w:top w:val="none" w:sz="0" w:space="0" w:color="auto"/>
            <w:left w:val="none" w:sz="0" w:space="0" w:color="auto"/>
            <w:bottom w:val="none" w:sz="0" w:space="0" w:color="auto"/>
            <w:right w:val="none" w:sz="0" w:space="0" w:color="auto"/>
          </w:divBdr>
        </w:div>
        <w:div w:id="737895594">
          <w:marLeft w:val="0"/>
          <w:marRight w:val="0"/>
          <w:marTop w:val="0"/>
          <w:marBottom w:val="0"/>
          <w:divBdr>
            <w:top w:val="none" w:sz="0" w:space="0" w:color="auto"/>
            <w:left w:val="none" w:sz="0" w:space="0" w:color="auto"/>
            <w:bottom w:val="none" w:sz="0" w:space="0" w:color="auto"/>
            <w:right w:val="none" w:sz="0" w:space="0" w:color="auto"/>
          </w:divBdr>
        </w:div>
        <w:div w:id="1762985827">
          <w:marLeft w:val="0"/>
          <w:marRight w:val="0"/>
          <w:marTop w:val="0"/>
          <w:marBottom w:val="0"/>
          <w:divBdr>
            <w:top w:val="none" w:sz="0" w:space="0" w:color="auto"/>
            <w:left w:val="none" w:sz="0" w:space="0" w:color="auto"/>
            <w:bottom w:val="none" w:sz="0" w:space="0" w:color="auto"/>
            <w:right w:val="none" w:sz="0" w:space="0" w:color="auto"/>
          </w:divBdr>
        </w:div>
        <w:div w:id="1534657572">
          <w:marLeft w:val="0"/>
          <w:marRight w:val="0"/>
          <w:marTop w:val="0"/>
          <w:marBottom w:val="0"/>
          <w:divBdr>
            <w:top w:val="none" w:sz="0" w:space="0" w:color="auto"/>
            <w:left w:val="none" w:sz="0" w:space="0" w:color="auto"/>
            <w:bottom w:val="none" w:sz="0" w:space="0" w:color="auto"/>
            <w:right w:val="none" w:sz="0" w:space="0" w:color="auto"/>
          </w:divBdr>
        </w:div>
        <w:div w:id="1934976445">
          <w:marLeft w:val="0"/>
          <w:marRight w:val="0"/>
          <w:marTop w:val="0"/>
          <w:marBottom w:val="0"/>
          <w:divBdr>
            <w:top w:val="none" w:sz="0" w:space="0" w:color="auto"/>
            <w:left w:val="none" w:sz="0" w:space="0" w:color="auto"/>
            <w:bottom w:val="none" w:sz="0" w:space="0" w:color="auto"/>
            <w:right w:val="none" w:sz="0" w:space="0" w:color="auto"/>
          </w:divBdr>
        </w:div>
        <w:div w:id="454183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yperlink" Target="http://docs.cntd.ru/document/901919946" TargetMode="External"/><Relationship Id="rId18" Type="http://schemas.openxmlformats.org/officeDocument/2006/relationships/hyperlink" Target="http://docs.cntd.ru/document/5491482" TargetMode="External"/><Relationship Id="rId26" Type="http://schemas.openxmlformats.org/officeDocument/2006/relationships/hyperlink" Target="http://docs.cntd.ru/document/5491482" TargetMode="External"/><Relationship Id="rId3" Type="http://schemas.openxmlformats.org/officeDocument/2006/relationships/settings" Target="settings.xml"/><Relationship Id="rId21" Type="http://schemas.openxmlformats.org/officeDocument/2006/relationships/hyperlink" Target="http://docs.cntd.ru/document/5491482" TargetMode="External"/><Relationship Id="rId34" Type="http://schemas.openxmlformats.org/officeDocument/2006/relationships/hyperlink" Target="http://docs.cntd.ru/document/901919946" TargetMode="External"/><Relationship Id="rId7" Type="http://schemas.openxmlformats.org/officeDocument/2006/relationships/hyperlink" Target="http://docs.cntd.ru/document/901919946" TargetMode="External"/><Relationship Id="rId12" Type="http://schemas.openxmlformats.org/officeDocument/2006/relationships/hyperlink" Target="http://docs.cntd.ru/document/901919946" TargetMode="External"/><Relationship Id="rId17" Type="http://schemas.openxmlformats.org/officeDocument/2006/relationships/hyperlink" Target="http://docs.cntd.ru/document/5491160" TargetMode="External"/><Relationship Id="rId25" Type="http://schemas.openxmlformats.org/officeDocument/2006/relationships/hyperlink" Target="http://docs.cntd.ru/document/901919946" TargetMode="External"/><Relationship Id="rId33" Type="http://schemas.openxmlformats.org/officeDocument/2006/relationships/hyperlink" Target="http://karnovar.neverkino.pnzreg.ru/" TargetMode="External"/><Relationship Id="rId2" Type="http://schemas.openxmlformats.org/officeDocument/2006/relationships/styles" Target="styles.xml"/><Relationship Id="rId16" Type="http://schemas.openxmlformats.org/officeDocument/2006/relationships/hyperlink" Target="http://docs.cntd.ru/document/902135756" TargetMode="External"/><Relationship Id="rId20" Type="http://schemas.openxmlformats.org/officeDocument/2006/relationships/hyperlink" Target="http://docs.cntd.ru/document/901919946" TargetMode="External"/><Relationship Id="rId29" Type="http://schemas.openxmlformats.org/officeDocument/2006/relationships/hyperlink" Target="http://docs.cntd.ru/document/5491482" TargetMode="External"/><Relationship Id="rId1" Type="http://schemas.openxmlformats.org/officeDocument/2006/relationships/customXml" Target="../customXml/item1.xml"/><Relationship Id="rId6" Type="http://schemas.openxmlformats.org/officeDocument/2006/relationships/hyperlink" Target="http://docs.cntd.ru/document/9004937" TargetMode="External"/><Relationship Id="rId11" Type="http://schemas.openxmlformats.org/officeDocument/2006/relationships/hyperlink" Target="http://docs.cntd.ru/document/420319732" TargetMode="External"/><Relationship Id="rId24" Type="http://schemas.openxmlformats.org/officeDocument/2006/relationships/hyperlink" Target="http://docs.cntd.ru/document/901919946" TargetMode="External"/><Relationship Id="rId32" Type="http://schemas.openxmlformats.org/officeDocument/2006/relationships/hyperlink" Target="http://docs.cntd.ru/document/901919946" TargetMode="External"/><Relationship Id="rId5" Type="http://schemas.openxmlformats.org/officeDocument/2006/relationships/hyperlink" Target="consultantplus://offline/ref=702E4342B8BFF2C75EE629BF619E7FB65CD546B1A3B59A1482E840160F4F6CC987139BBAA9219A4AEA47519A44oAF" TargetMode="External"/><Relationship Id="rId15" Type="http://schemas.openxmlformats.org/officeDocument/2006/relationships/hyperlink" Target="http://docs.cntd.ru/document/902135756" TargetMode="External"/><Relationship Id="rId23" Type="http://schemas.openxmlformats.org/officeDocument/2006/relationships/hyperlink" Target="http://docs.cntd.ru/document/902223988" TargetMode="External"/><Relationship Id="rId28" Type="http://schemas.openxmlformats.org/officeDocument/2006/relationships/hyperlink" Target="http://docs.cntd.ru/document/901919946" TargetMode="External"/><Relationship Id="rId36" Type="http://schemas.openxmlformats.org/officeDocument/2006/relationships/theme" Target="theme/theme1.xml"/><Relationship Id="rId10" Type="http://schemas.openxmlformats.org/officeDocument/2006/relationships/hyperlink" Target="http://docs.cntd.ru/document/902223988" TargetMode="External"/><Relationship Id="rId19" Type="http://schemas.openxmlformats.org/officeDocument/2006/relationships/hyperlink" Target="http://docs.cntd.ru/document/901919946" TargetMode="External"/><Relationship Id="rId31" Type="http://schemas.openxmlformats.org/officeDocument/2006/relationships/hyperlink" Target="http://docs.cntd.ru/document/901919946" TargetMode="External"/><Relationship Id="rId4" Type="http://schemas.openxmlformats.org/officeDocument/2006/relationships/webSettings" Target="webSettings.xml"/><Relationship Id="rId9" Type="http://schemas.openxmlformats.org/officeDocument/2006/relationships/hyperlink" Target="http://docs.cntd.ru/document/902135756" TargetMode="External"/><Relationship Id="rId14" Type="http://schemas.openxmlformats.org/officeDocument/2006/relationships/hyperlink" Target="http://docs.cntd.ru/document/901919946" TargetMode="External"/><Relationship Id="rId22" Type="http://schemas.openxmlformats.org/officeDocument/2006/relationships/hyperlink" Target="http://docs.cntd.ru/document/902135756" TargetMode="External"/><Relationship Id="rId27" Type="http://schemas.openxmlformats.org/officeDocument/2006/relationships/hyperlink" Target="http://docs.cntd.ru/document/901919946" TargetMode="External"/><Relationship Id="rId30" Type="http://schemas.openxmlformats.org/officeDocument/2006/relationships/hyperlink" Target="http://docs.cntd.ru/document/901919946"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01E01-5B24-4F36-805A-33DF68724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12854</Words>
  <Characters>73268</Characters>
  <Application>Microsoft Office Word</Application>
  <DocSecurity>0</DocSecurity>
  <Lines>610</Lines>
  <Paragraphs>171</Paragraphs>
  <ScaleCrop>false</ScaleCrop>
  <Company/>
  <LinksUpToDate>false</LinksUpToDate>
  <CharactersWithSpaces>85951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2020-03-04T07:01:00Z</dcterms:created>
  <dcterms:modified xsi:type="dcterms:W3CDTF">2020-03-04T07:05:00Z</dcterms:modified>
</cp:coreProperties>
</file>